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A2" w:rsidRPr="00111CA2" w:rsidRDefault="00111CA2" w:rsidP="00111CA2">
      <w:p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We will start the Q&amp;A session by telling the audience members that the panel is now open to questions. We want the Q&amp;A session to be focused on the audience’s questions, we think this is the best educational tool and will truly facilitate an open discussion</w:t>
      </w:r>
    </w:p>
    <w:p w:rsidR="00111CA2" w:rsidRPr="00111CA2" w:rsidRDefault="00111CA2" w:rsidP="00111CA2">
      <w:p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In case there is long pauses with no questions the team has put together a few questions to help move the Q&amp;A process along. We don’t foresee using all of these questions, but we think the wi</w:t>
      </w:r>
      <w:r>
        <w:rPr>
          <w:rFonts w:ascii="Arial" w:eastAsia="Times New Roman" w:hAnsi="Arial" w:cs="Arial"/>
          <w:i/>
          <w:color w:val="000000"/>
          <w:sz w:val="22"/>
        </w:rPr>
        <w:t>l</w:t>
      </w:r>
      <w:r w:rsidRPr="00111CA2">
        <w:rPr>
          <w:rFonts w:ascii="Arial" w:eastAsia="Times New Roman" w:hAnsi="Arial" w:cs="Arial"/>
          <w:color w:val="000000"/>
          <w:sz w:val="22"/>
        </w:rPr>
        <w:t>l help create a well-rounded conversation.</w:t>
      </w:r>
    </w:p>
    <w:p w:rsidR="00111CA2" w:rsidRPr="00111CA2" w:rsidRDefault="00111CA2" w:rsidP="00111CA2">
      <w:p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 Questions for Panel:</w:t>
      </w:r>
    </w:p>
    <w:p w:rsidR="00111CA2" w:rsidRPr="00111CA2" w:rsidRDefault="00111CA2" w:rsidP="00111CA2">
      <w:pPr>
        <w:pStyle w:val="ListParagraph"/>
        <w:numPr>
          <w:ilvl w:val="0"/>
          <w:numId w:val="2"/>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Could you take a minute and explain your background</w:t>
      </w:r>
    </w:p>
    <w:p w:rsidR="00111CA2" w:rsidRPr="00111CA2" w:rsidRDefault="00111CA2" w:rsidP="00111CA2">
      <w:pPr>
        <w:pStyle w:val="ListParagraph"/>
        <w:numPr>
          <w:ilvl w:val="0"/>
          <w:numId w:val="2"/>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What opportunities do you see for the future of energy?</w:t>
      </w:r>
    </w:p>
    <w:p w:rsidR="00111CA2" w:rsidRPr="003A1E8F" w:rsidRDefault="00111CA2" w:rsidP="00111CA2">
      <w:pPr>
        <w:pStyle w:val="ListParagraph"/>
        <w:numPr>
          <w:ilvl w:val="0"/>
          <w:numId w:val="2"/>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What are some ways that the world is moving towards a more sustainable future?</w:t>
      </w:r>
    </w:p>
    <w:p w:rsidR="003A1E8F" w:rsidRPr="00111CA2" w:rsidRDefault="003A1E8F" w:rsidP="00111CA2">
      <w:pPr>
        <w:pStyle w:val="ListParagraph"/>
        <w:numPr>
          <w:ilvl w:val="0"/>
          <w:numId w:val="2"/>
        </w:numPr>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2"/>
        </w:rPr>
        <w:t>How will the increased use of energy storage technologies change each of your fields?</w:t>
      </w:r>
    </w:p>
    <w:p w:rsidR="00B80551" w:rsidRPr="00B80551" w:rsidRDefault="00111CA2" w:rsidP="00B80551">
      <w:pPr>
        <w:pStyle w:val="ListParagraph"/>
        <w:numPr>
          <w:ilvl w:val="0"/>
          <w:numId w:val="2"/>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In your respective fields, are there any topics that are characteristically misunderstood that you would like to clarify?</w:t>
      </w:r>
    </w:p>
    <w:p w:rsidR="00111CA2" w:rsidRPr="00111CA2" w:rsidRDefault="00111CA2" w:rsidP="00111CA2">
      <w:p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For Renewables/Climatology Expert:</w:t>
      </w:r>
    </w:p>
    <w:p w:rsidR="00111CA2" w:rsidRPr="00111CA2" w:rsidRDefault="00111CA2" w:rsidP="00111CA2">
      <w:pPr>
        <w:pStyle w:val="ListParagraph"/>
        <w:numPr>
          <w:ilvl w:val="0"/>
          <w:numId w:val="3"/>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What do you believe are the biggest opportunities for renewable energy?</w:t>
      </w:r>
    </w:p>
    <w:p w:rsidR="00111CA2" w:rsidRPr="00111CA2" w:rsidRDefault="00111CA2" w:rsidP="00111CA2">
      <w:pPr>
        <w:pStyle w:val="ListParagraph"/>
        <w:numPr>
          <w:ilvl w:val="0"/>
          <w:numId w:val="3"/>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What improvements have you seen in the usage of energy? Do you see these trends continuing?</w:t>
      </w:r>
    </w:p>
    <w:p w:rsidR="00111CA2" w:rsidRPr="00111CA2" w:rsidRDefault="00111CA2" w:rsidP="00111CA2">
      <w:pPr>
        <w:pStyle w:val="ListParagraph"/>
        <w:numPr>
          <w:ilvl w:val="0"/>
          <w:numId w:val="3"/>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What do you see as the biggest improvement that any one individual could make in their everyday lives in order to help create a cleaner energy future?</w:t>
      </w:r>
    </w:p>
    <w:p w:rsidR="00111CA2" w:rsidRPr="00111CA2" w:rsidRDefault="00111CA2" w:rsidP="00111CA2">
      <w:pPr>
        <w:pStyle w:val="ListParagraph"/>
        <w:numPr>
          <w:ilvl w:val="0"/>
          <w:numId w:val="3"/>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What do you think is the most realistic option of alternative energy in America?</w:t>
      </w:r>
    </w:p>
    <w:p w:rsidR="00111CA2" w:rsidRDefault="00111CA2" w:rsidP="00111CA2">
      <w:pPr>
        <w:pStyle w:val="ListParagraph"/>
        <w:numPr>
          <w:ilvl w:val="0"/>
          <w:numId w:val="3"/>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4"/>
          <w:szCs w:val="24"/>
        </w:rPr>
        <w:t>Keeping in mind the cost of a particular energy source (i.e. $/BTU) and the investment needed to build an infrastructure around that source, what energy route should a newly developing nation take if  it's goal is to provide energy to the most number of citizens. Is the country justified in opting for a more expensive renewable source even if it were to cut hundreds of thousands of citizen’s access to energy?</w:t>
      </w:r>
    </w:p>
    <w:p w:rsidR="00111CA2" w:rsidRPr="00111CA2" w:rsidRDefault="00111CA2" w:rsidP="00111CA2">
      <w:pPr>
        <w:pStyle w:val="ListParagraph"/>
        <w:numPr>
          <w:ilvl w:val="0"/>
          <w:numId w:val="3"/>
        </w:numPr>
        <w:spacing w:before="100" w:beforeAutospacing="1" w:after="100" w:afterAutospacing="1"/>
        <w:rPr>
          <w:rFonts w:ascii="Arial" w:eastAsia="Times New Roman" w:hAnsi="Arial" w:cs="Arial"/>
          <w:color w:val="000000"/>
          <w:sz w:val="24"/>
          <w:szCs w:val="24"/>
        </w:rPr>
      </w:pPr>
      <w:r>
        <w:rPr>
          <w:rFonts w:ascii="Arial" w:eastAsia="Times New Roman" w:hAnsi="Arial" w:cs="Arial"/>
          <w:color w:val="000000"/>
          <w:sz w:val="24"/>
          <w:szCs w:val="24"/>
        </w:rPr>
        <w:t xml:space="preserve">We have had a discussion determining that the technology exists to be able to minimize carbon emissions. However, for many developing nations, the additional investment of implementing these technologies may not allow for rapid industrial growth. Similar to above, are they justified in bringing up the standard of living of their populace, same as current industrial nations, at the expense of the environment. </w:t>
      </w:r>
    </w:p>
    <w:p w:rsidR="00111CA2" w:rsidRPr="00111CA2" w:rsidRDefault="00111CA2" w:rsidP="00111CA2">
      <w:p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For Shell Representative/Drilling Expert:</w:t>
      </w:r>
    </w:p>
    <w:p w:rsidR="00111CA2" w:rsidRPr="00111CA2" w:rsidRDefault="00111CA2" w:rsidP="00111CA2">
      <w:pPr>
        <w:pStyle w:val="ListParagraph"/>
        <w:numPr>
          <w:ilvl w:val="0"/>
          <w:numId w:val="4"/>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What do you predict for the future of oil and gas? Will we use less? More? How will that impact our energy future?</w:t>
      </w:r>
    </w:p>
    <w:p w:rsidR="00111CA2" w:rsidRPr="00111CA2" w:rsidRDefault="00111CA2" w:rsidP="00111CA2">
      <w:pPr>
        <w:pStyle w:val="ListParagraph"/>
        <w:numPr>
          <w:ilvl w:val="0"/>
          <w:numId w:val="4"/>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What steps are you taking to make drilling more sustainable?</w:t>
      </w:r>
    </w:p>
    <w:p w:rsidR="00691605" w:rsidRDefault="00691605" w:rsidP="00691605">
      <w:pPr>
        <w:spacing w:before="100" w:beforeAutospacing="1" w:after="100" w:afterAutospacing="1"/>
        <w:rPr>
          <w:rFonts w:ascii="Arial" w:eastAsia="Times New Roman" w:hAnsi="Arial" w:cs="Arial"/>
          <w:color w:val="000000"/>
          <w:sz w:val="22"/>
        </w:rPr>
      </w:pPr>
      <w:r>
        <w:rPr>
          <w:rFonts w:ascii="Arial" w:eastAsia="Times New Roman" w:hAnsi="Arial" w:cs="Arial"/>
          <w:color w:val="000000"/>
          <w:sz w:val="22"/>
        </w:rPr>
        <w:t>For Nuclear Expert:</w:t>
      </w:r>
    </w:p>
    <w:p w:rsidR="00691605" w:rsidRDefault="00691605" w:rsidP="00691605">
      <w:pPr>
        <w:pStyle w:val="ListParagraph"/>
        <w:numPr>
          <w:ilvl w:val="0"/>
          <w:numId w:val="6"/>
        </w:numPr>
        <w:spacing w:before="100" w:beforeAutospacing="1" w:after="100" w:afterAutospacing="1"/>
        <w:rPr>
          <w:rFonts w:ascii="Arial" w:eastAsia="Times New Roman" w:hAnsi="Arial" w:cs="Arial"/>
          <w:color w:val="000000"/>
          <w:sz w:val="22"/>
        </w:rPr>
      </w:pPr>
      <w:r>
        <w:rPr>
          <w:rFonts w:ascii="Arial" w:eastAsia="Times New Roman" w:hAnsi="Arial" w:cs="Arial"/>
          <w:color w:val="000000"/>
          <w:sz w:val="22"/>
        </w:rPr>
        <w:t xml:space="preserve">The increase in renewable technology and natural gas boom are radically changing the economics for nuclear power in deregulated markets. How do you think the nuclear </w:t>
      </w:r>
      <w:r>
        <w:rPr>
          <w:rFonts w:ascii="Arial" w:eastAsia="Times New Roman" w:hAnsi="Arial" w:cs="Arial"/>
          <w:color w:val="000000"/>
          <w:sz w:val="22"/>
        </w:rPr>
        <w:lastRenderedPageBreak/>
        <w:t>industry respond, or what do you think is the best path for nuclear power in deregulated markets?</w:t>
      </w:r>
    </w:p>
    <w:p w:rsidR="00691605" w:rsidRPr="00691605" w:rsidRDefault="00691605" w:rsidP="00111CA2">
      <w:pPr>
        <w:pStyle w:val="ListParagraph"/>
        <w:numPr>
          <w:ilvl w:val="0"/>
          <w:numId w:val="6"/>
        </w:numPr>
        <w:spacing w:before="100" w:beforeAutospacing="1" w:after="100" w:afterAutospacing="1"/>
        <w:rPr>
          <w:rFonts w:ascii="Arial" w:eastAsia="Times New Roman" w:hAnsi="Arial" w:cs="Arial"/>
          <w:color w:val="000000"/>
          <w:sz w:val="22"/>
        </w:rPr>
      </w:pPr>
      <w:r>
        <w:rPr>
          <w:rFonts w:ascii="Arial" w:eastAsia="Times New Roman" w:hAnsi="Arial" w:cs="Arial"/>
          <w:color w:val="000000"/>
          <w:sz w:val="22"/>
        </w:rPr>
        <w:t xml:space="preserve">There are a lot of so-called “paper tiger” nuclear </w:t>
      </w:r>
      <w:proofErr w:type="gramStart"/>
      <w:r>
        <w:rPr>
          <w:rFonts w:ascii="Arial" w:eastAsia="Times New Roman" w:hAnsi="Arial" w:cs="Arial"/>
          <w:color w:val="000000"/>
          <w:sz w:val="22"/>
        </w:rPr>
        <w:t>hybrids,</w:t>
      </w:r>
      <w:proofErr w:type="gramEnd"/>
      <w:r>
        <w:rPr>
          <w:rFonts w:ascii="Arial" w:eastAsia="Times New Roman" w:hAnsi="Arial" w:cs="Arial"/>
          <w:color w:val="000000"/>
          <w:sz w:val="22"/>
        </w:rPr>
        <w:t xml:space="preserve"> do you think we will see any of them within the next 20 years?</w:t>
      </w:r>
      <w:bookmarkStart w:id="0" w:name="_GoBack"/>
      <w:bookmarkEnd w:id="0"/>
    </w:p>
    <w:p w:rsidR="00111CA2" w:rsidRPr="00111CA2" w:rsidRDefault="00111CA2" w:rsidP="00111CA2">
      <w:p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color w:val="000000"/>
          <w:sz w:val="22"/>
        </w:rPr>
        <w:t>Wrap-Up Question:</w:t>
      </w:r>
      <w:bookmarkStart w:id="1" w:name="149623dbd4ce7737__GoBack"/>
      <w:bookmarkEnd w:id="1"/>
    </w:p>
    <w:p w:rsidR="00111CA2" w:rsidRPr="00111CA2" w:rsidRDefault="00111CA2" w:rsidP="00111CA2">
      <w:pPr>
        <w:pStyle w:val="ListParagraph"/>
        <w:numPr>
          <w:ilvl w:val="0"/>
          <w:numId w:val="5"/>
        </w:numPr>
        <w:spacing w:before="100" w:beforeAutospacing="1" w:after="100" w:afterAutospacing="1"/>
        <w:rPr>
          <w:rFonts w:ascii="Arial" w:eastAsia="Times New Roman" w:hAnsi="Arial" w:cs="Arial"/>
          <w:color w:val="000000"/>
          <w:sz w:val="24"/>
          <w:szCs w:val="24"/>
        </w:rPr>
      </w:pPr>
      <w:r w:rsidRPr="00111CA2">
        <w:rPr>
          <w:rFonts w:ascii="Arial" w:eastAsia="Times New Roman" w:hAnsi="Arial" w:cs="Arial"/>
          <w:b/>
          <w:bCs/>
          <w:color w:val="000000"/>
          <w:sz w:val="22"/>
        </w:rPr>
        <w:t>What opportunities do you see for students to get involved and make a change in our energy future?</w:t>
      </w:r>
    </w:p>
    <w:p w:rsidR="0005027D" w:rsidRDefault="00111CA2" w:rsidP="00F52792">
      <w:pPr>
        <w:pStyle w:val="ListParagraph"/>
        <w:numPr>
          <w:ilvl w:val="0"/>
          <w:numId w:val="5"/>
        </w:numPr>
        <w:spacing w:before="100" w:beforeAutospacing="1" w:after="100" w:afterAutospacing="1"/>
      </w:pPr>
      <w:r w:rsidRPr="00111CA2">
        <w:rPr>
          <w:rFonts w:ascii="Arial" w:eastAsia="Times New Roman" w:hAnsi="Arial" w:cs="Arial"/>
          <w:b/>
          <w:bCs/>
          <w:color w:val="000000"/>
          <w:sz w:val="22"/>
        </w:rPr>
        <w:t>What are 3 things that need to be done now that will help lead us to a clean energy future? </w:t>
      </w:r>
    </w:p>
    <w:sectPr w:rsidR="00050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99F"/>
    <w:multiLevelType w:val="hybridMultilevel"/>
    <w:tmpl w:val="BB2AE4F6"/>
    <w:lvl w:ilvl="0" w:tplc="944226A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82563"/>
    <w:multiLevelType w:val="hybridMultilevel"/>
    <w:tmpl w:val="0F36F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E752C"/>
    <w:multiLevelType w:val="hybridMultilevel"/>
    <w:tmpl w:val="D40C7932"/>
    <w:lvl w:ilvl="0" w:tplc="A74CB5E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446F3"/>
    <w:multiLevelType w:val="hybridMultilevel"/>
    <w:tmpl w:val="EB34C52C"/>
    <w:lvl w:ilvl="0" w:tplc="0C044DFA">
      <w:start w:val="1"/>
      <w:numFmt w:val="decimal"/>
      <w:lvlText w:val="%1."/>
      <w:lvlJc w:val="left"/>
      <w:pPr>
        <w:ind w:left="780" w:hanging="360"/>
      </w:pPr>
      <w:rPr>
        <w:rFonts w:hint="default"/>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5B1A2C0F"/>
    <w:multiLevelType w:val="hybridMultilevel"/>
    <w:tmpl w:val="7528EC16"/>
    <w:lvl w:ilvl="0" w:tplc="F07EBE3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123766"/>
    <w:multiLevelType w:val="hybridMultilevel"/>
    <w:tmpl w:val="EF32D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A2"/>
    <w:rsid w:val="00111CA2"/>
    <w:rsid w:val="00144520"/>
    <w:rsid w:val="0017757F"/>
    <w:rsid w:val="00196F64"/>
    <w:rsid w:val="002A4456"/>
    <w:rsid w:val="003A1E8F"/>
    <w:rsid w:val="004B71A6"/>
    <w:rsid w:val="00691605"/>
    <w:rsid w:val="009B3FC5"/>
    <w:rsid w:val="00B8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Theme="minorHAnsi" w:hAnsi="Cambria Math"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CA2"/>
    <w:pPr>
      <w:spacing w:before="100" w:beforeAutospacing="1" w:after="100" w:afterAutospacing="1"/>
    </w:pPr>
    <w:rPr>
      <w:rFonts w:ascii="Times New Roman" w:eastAsia="Times New Roman" w:hAnsi="Times New Roman" w:cs="Times New Roman"/>
      <w:i/>
      <w:sz w:val="24"/>
      <w:szCs w:val="24"/>
    </w:rPr>
  </w:style>
  <w:style w:type="character" w:customStyle="1" w:styleId="apple-converted-space">
    <w:name w:val="apple-converted-space"/>
    <w:basedOn w:val="DefaultParagraphFont"/>
    <w:rsid w:val="00111CA2"/>
  </w:style>
  <w:style w:type="paragraph" w:styleId="ListParagraph">
    <w:name w:val="List Paragraph"/>
    <w:basedOn w:val="Normal"/>
    <w:uiPriority w:val="34"/>
    <w:qFormat/>
    <w:rsid w:val="00111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Theme="minorHAnsi" w:hAnsi="Cambria Math"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CA2"/>
    <w:pPr>
      <w:spacing w:before="100" w:beforeAutospacing="1" w:after="100" w:afterAutospacing="1"/>
    </w:pPr>
    <w:rPr>
      <w:rFonts w:ascii="Times New Roman" w:eastAsia="Times New Roman" w:hAnsi="Times New Roman" w:cs="Times New Roman"/>
      <w:i/>
      <w:sz w:val="24"/>
      <w:szCs w:val="24"/>
    </w:rPr>
  </w:style>
  <w:style w:type="character" w:customStyle="1" w:styleId="apple-converted-space">
    <w:name w:val="apple-converted-space"/>
    <w:basedOn w:val="DefaultParagraphFont"/>
    <w:rsid w:val="00111CA2"/>
  </w:style>
  <w:style w:type="paragraph" w:styleId="ListParagraph">
    <w:name w:val="List Paragraph"/>
    <w:basedOn w:val="Normal"/>
    <w:uiPriority w:val="34"/>
    <w:qFormat/>
    <w:rsid w:val="00111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Wiewiorowski, Nicholas</dc:creator>
  <cp:keywords/>
  <dc:description/>
  <cp:lastModifiedBy>Kristina Yancey</cp:lastModifiedBy>
  <cp:revision>4</cp:revision>
  <dcterms:created xsi:type="dcterms:W3CDTF">2014-10-30T19:12:00Z</dcterms:created>
  <dcterms:modified xsi:type="dcterms:W3CDTF">2014-10-30T20:51:00Z</dcterms:modified>
</cp:coreProperties>
</file>