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6E85D" w14:textId="63160640" w:rsidR="000F4386" w:rsidRPr="0044179A" w:rsidRDefault="006B0D53" w:rsidP="00727490">
      <w:pPr>
        <w:pStyle w:val="ListParagraph"/>
        <w:numPr>
          <w:ilvl w:val="0"/>
          <w:numId w:val="7"/>
        </w:numPr>
        <w:spacing w:after="0" w:line="240" w:lineRule="auto"/>
        <w:ind w:hanging="720"/>
        <w:jc w:val="both"/>
        <w:rPr>
          <w:rFonts w:ascii="Tahoma" w:hAnsi="Tahoma" w:cs="Tahoma"/>
          <w:b/>
          <w:i/>
          <w:szCs w:val="20"/>
        </w:rPr>
      </w:pPr>
      <w:r w:rsidRPr="0044179A">
        <w:rPr>
          <w:rFonts w:ascii="Tahoma" w:hAnsi="Tahoma" w:cs="Tahoma"/>
          <w:b/>
          <w:i/>
          <w:szCs w:val="20"/>
        </w:rPr>
        <w:t>Program Introduction</w:t>
      </w:r>
    </w:p>
    <w:p w14:paraId="28CEDDFF" w14:textId="3A6B79C3" w:rsidR="00591645" w:rsidRPr="0044179A" w:rsidRDefault="00727490" w:rsidP="00591645">
      <w:pPr>
        <w:pStyle w:val="ListParagraph"/>
        <w:spacing w:after="0" w:line="240" w:lineRule="auto"/>
        <w:jc w:val="both"/>
        <w:rPr>
          <w:rFonts w:ascii="Tahoma" w:hAnsi="Tahoma" w:cs="Tahoma"/>
          <w:szCs w:val="20"/>
        </w:rPr>
      </w:pPr>
      <w:r w:rsidRPr="0044179A">
        <w:rPr>
          <w:rFonts w:ascii="Tahoma" w:hAnsi="Tahoma" w:cs="Tahoma"/>
          <w:szCs w:val="20"/>
        </w:rPr>
        <w:t xml:space="preserve">The </w:t>
      </w:r>
      <w:r w:rsidR="00591645" w:rsidRPr="0044179A">
        <w:rPr>
          <w:rFonts w:ascii="Tahoma" w:hAnsi="Tahoma" w:cs="Tahoma"/>
          <w:szCs w:val="20"/>
        </w:rPr>
        <w:t>U.S. Women in</w:t>
      </w:r>
      <w:r w:rsidR="004A6EB2">
        <w:rPr>
          <w:rFonts w:ascii="Tahoma" w:hAnsi="Tahoma" w:cs="Tahoma"/>
          <w:szCs w:val="20"/>
        </w:rPr>
        <w:t xml:space="preserve"> Nuclear</w:t>
      </w:r>
      <w:r w:rsidR="00DE02B7">
        <w:rPr>
          <w:rFonts w:ascii="Tahoma" w:hAnsi="Tahoma" w:cs="Tahoma"/>
          <w:szCs w:val="20"/>
        </w:rPr>
        <w:t xml:space="preserve"> (WIN)</w:t>
      </w:r>
      <w:r w:rsidR="00591645" w:rsidRPr="0044179A">
        <w:rPr>
          <w:rFonts w:ascii="Tahoma" w:hAnsi="Tahoma" w:cs="Tahoma"/>
          <w:szCs w:val="20"/>
        </w:rPr>
        <w:t xml:space="preserve"> </w:t>
      </w:r>
      <w:r w:rsidR="00BB33B3" w:rsidRPr="0044179A">
        <w:rPr>
          <w:rFonts w:ascii="Tahoma" w:hAnsi="Tahoma" w:cs="Tahoma"/>
          <w:szCs w:val="20"/>
        </w:rPr>
        <w:t>G</w:t>
      </w:r>
      <w:r w:rsidR="00FE4E64" w:rsidRPr="0044179A">
        <w:rPr>
          <w:rFonts w:ascii="Tahoma" w:hAnsi="Tahoma" w:cs="Tahoma"/>
          <w:szCs w:val="20"/>
        </w:rPr>
        <w:t>ROW</w:t>
      </w:r>
      <w:r w:rsidR="00591645" w:rsidRPr="0044179A">
        <w:rPr>
          <w:rFonts w:ascii="Tahoma" w:hAnsi="Tahoma" w:cs="Tahoma"/>
          <w:szCs w:val="20"/>
        </w:rPr>
        <w:t xml:space="preserve"> Committee</w:t>
      </w:r>
      <w:r w:rsidR="001A6D08" w:rsidRPr="0044179A">
        <w:rPr>
          <w:rFonts w:ascii="Tahoma" w:hAnsi="Tahoma" w:cs="Tahoma"/>
          <w:szCs w:val="20"/>
        </w:rPr>
        <w:t xml:space="preserve"> </w:t>
      </w:r>
      <w:r w:rsidR="00A805B8" w:rsidRPr="0044179A">
        <w:rPr>
          <w:rFonts w:ascii="Tahoma" w:hAnsi="Tahoma" w:cs="Tahoma"/>
          <w:szCs w:val="20"/>
        </w:rPr>
        <w:t xml:space="preserve">has created a </w:t>
      </w:r>
      <w:r w:rsidR="00DE02B7">
        <w:rPr>
          <w:rFonts w:ascii="Tahoma" w:hAnsi="Tahoma" w:cs="Tahoma"/>
          <w:szCs w:val="20"/>
        </w:rPr>
        <w:t xml:space="preserve">mentoring </w:t>
      </w:r>
      <w:r w:rsidR="00FC2087" w:rsidRPr="0044179A">
        <w:rPr>
          <w:rFonts w:ascii="Tahoma" w:hAnsi="Tahoma" w:cs="Tahoma"/>
          <w:szCs w:val="20"/>
        </w:rPr>
        <w:t>program within the U.S. WIN organization</w:t>
      </w:r>
      <w:r w:rsidR="00185365" w:rsidRPr="0044179A">
        <w:rPr>
          <w:rFonts w:ascii="Tahoma" w:hAnsi="Tahoma" w:cs="Tahoma"/>
          <w:szCs w:val="20"/>
        </w:rPr>
        <w:t xml:space="preserve"> for those who wish to </w:t>
      </w:r>
      <w:r w:rsidR="002D3F29" w:rsidRPr="0044179A">
        <w:rPr>
          <w:rFonts w:ascii="Tahoma" w:hAnsi="Tahoma" w:cs="Tahoma"/>
          <w:szCs w:val="20"/>
        </w:rPr>
        <w:t xml:space="preserve">gain the benefits mentoring and being mentored can offer. </w:t>
      </w:r>
    </w:p>
    <w:p w14:paraId="4C45CDD4" w14:textId="2CF613BC" w:rsidR="0025303A" w:rsidRPr="0044179A" w:rsidRDefault="0025303A" w:rsidP="00591645">
      <w:pPr>
        <w:pStyle w:val="ListParagraph"/>
        <w:spacing w:after="0" w:line="240" w:lineRule="auto"/>
        <w:jc w:val="both"/>
        <w:rPr>
          <w:rFonts w:ascii="Tahoma" w:hAnsi="Tahoma" w:cs="Tahoma"/>
          <w:szCs w:val="20"/>
        </w:rPr>
      </w:pPr>
    </w:p>
    <w:p w14:paraId="6D39CD56" w14:textId="77777777" w:rsidR="0025303A" w:rsidRPr="0044179A" w:rsidRDefault="0025303A" w:rsidP="006B0D53">
      <w:pPr>
        <w:pStyle w:val="ListParagraph"/>
        <w:numPr>
          <w:ilvl w:val="0"/>
          <w:numId w:val="27"/>
        </w:numPr>
        <w:spacing w:after="0" w:line="240" w:lineRule="auto"/>
        <w:ind w:hanging="720"/>
        <w:jc w:val="both"/>
        <w:rPr>
          <w:rFonts w:ascii="Tahoma" w:hAnsi="Tahoma" w:cs="Tahoma"/>
          <w:b/>
          <w:i/>
          <w:szCs w:val="20"/>
        </w:rPr>
      </w:pPr>
      <w:r w:rsidRPr="0044179A">
        <w:rPr>
          <w:rFonts w:ascii="Tahoma" w:hAnsi="Tahoma" w:cs="Tahoma"/>
          <w:b/>
          <w:i/>
          <w:szCs w:val="20"/>
        </w:rPr>
        <w:t>Vision Statement</w:t>
      </w:r>
    </w:p>
    <w:p w14:paraId="4C628383" w14:textId="2CA67CB1" w:rsidR="006B0D53" w:rsidRPr="0044179A" w:rsidRDefault="005F0ECD" w:rsidP="006B0D53">
      <w:pPr>
        <w:pStyle w:val="ListParagraph"/>
        <w:spacing w:after="0" w:line="240" w:lineRule="auto"/>
        <w:jc w:val="both"/>
        <w:rPr>
          <w:rFonts w:ascii="Tahoma" w:hAnsi="Tahoma" w:cs="Tahoma"/>
          <w:szCs w:val="20"/>
        </w:rPr>
      </w:pPr>
      <w:r w:rsidRPr="0044179A">
        <w:rPr>
          <w:rFonts w:ascii="Tahoma" w:hAnsi="Tahoma" w:cs="Tahoma"/>
          <w:szCs w:val="20"/>
        </w:rPr>
        <w:t>Provide knowledge and tools for mentees and mentors to be successful in leveraging relationships that foster career</w:t>
      </w:r>
      <w:r w:rsidR="006B05EE">
        <w:rPr>
          <w:rFonts w:ascii="Tahoma" w:hAnsi="Tahoma" w:cs="Tahoma"/>
          <w:szCs w:val="20"/>
        </w:rPr>
        <w:t xml:space="preserve"> and personal</w:t>
      </w:r>
      <w:r w:rsidRPr="0044179A">
        <w:rPr>
          <w:rFonts w:ascii="Tahoma" w:hAnsi="Tahoma" w:cs="Tahoma"/>
          <w:szCs w:val="20"/>
        </w:rPr>
        <w:t xml:space="preserve"> growth for </w:t>
      </w:r>
      <w:r w:rsidR="001605D0" w:rsidRPr="0044179A">
        <w:rPr>
          <w:rFonts w:ascii="Tahoma" w:hAnsi="Tahoma" w:cs="Tahoma"/>
          <w:szCs w:val="20"/>
        </w:rPr>
        <w:t>individuals</w:t>
      </w:r>
      <w:r w:rsidRPr="0044179A">
        <w:rPr>
          <w:rFonts w:ascii="Tahoma" w:hAnsi="Tahoma" w:cs="Tahoma"/>
          <w:szCs w:val="20"/>
        </w:rPr>
        <w:t xml:space="preserve"> in the </w:t>
      </w:r>
      <w:r w:rsidR="001605D0" w:rsidRPr="0044179A">
        <w:rPr>
          <w:rFonts w:ascii="Tahoma" w:hAnsi="Tahoma" w:cs="Tahoma"/>
          <w:szCs w:val="20"/>
        </w:rPr>
        <w:t>nuclear energy and technology fields</w:t>
      </w:r>
      <w:r w:rsidRPr="0044179A">
        <w:rPr>
          <w:rFonts w:ascii="Tahoma" w:hAnsi="Tahoma" w:cs="Tahoma"/>
          <w:szCs w:val="20"/>
        </w:rPr>
        <w:t xml:space="preserve">.  Develop solid relationships, interpersonal </w:t>
      </w:r>
      <w:proofErr w:type="gramStart"/>
      <w:r w:rsidRPr="0044179A">
        <w:rPr>
          <w:rFonts w:ascii="Tahoma" w:hAnsi="Tahoma" w:cs="Tahoma"/>
          <w:szCs w:val="20"/>
        </w:rPr>
        <w:t>skills</w:t>
      </w:r>
      <w:proofErr w:type="gramEnd"/>
      <w:r w:rsidRPr="0044179A">
        <w:rPr>
          <w:rFonts w:ascii="Tahoma" w:hAnsi="Tahoma" w:cs="Tahoma"/>
          <w:szCs w:val="20"/>
        </w:rPr>
        <w:t xml:space="preserve"> and business knowledge to drive organizational effectiveness and efficiency.</w:t>
      </w:r>
    </w:p>
    <w:p w14:paraId="0264CFA0" w14:textId="77777777" w:rsidR="005F0ECD" w:rsidRPr="0044179A" w:rsidRDefault="005F0ECD" w:rsidP="006B0D53">
      <w:pPr>
        <w:pStyle w:val="ListParagraph"/>
        <w:spacing w:after="0" w:line="240" w:lineRule="auto"/>
        <w:jc w:val="both"/>
        <w:rPr>
          <w:rFonts w:ascii="Tahoma" w:hAnsi="Tahoma" w:cs="Tahoma"/>
          <w:szCs w:val="20"/>
        </w:rPr>
      </w:pPr>
    </w:p>
    <w:p w14:paraId="00D6E860" w14:textId="503B4D71" w:rsidR="00416358" w:rsidRPr="0044179A" w:rsidRDefault="00212863" w:rsidP="00727490">
      <w:pPr>
        <w:pStyle w:val="ListParagraph"/>
        <w:numPr>
          <w:ilvl w:val="1"/>
          <w:numId w:val="8"/>
        </w:numPr>
        <w:spacing w:after="0" w:line="240" w:lineRule="auto"/>
        <w:ind w:left="720" w:hanging="720"/>
        <w:jc w:val="both"/>
        <w:rPr>
          <w:rFonts w:ascii="Tahoma" w:hAnsi="Tahoma" w:cs="Tahoma"/>
          <w:b/>
          <w:i/>
          <w:szCs w:val="20"/>
        </w:rPr>
      </w:pPr>
      <w:r w:rsidRPr="0044179A">
        <w:rPr>
          <w:rFonts w:ascii="Tahoma" w:hAnsi="Tahoma" w:cs="Tahoma"/>
          <w:b/>
          <w:i/>
          <w:szCs w:val="20"/>
        </w:rPr>
        <w:t xml:space="preserve">GROW </w:t>
      </w:r>
      <w:r w:rsidR="00CA1115" w:rsidRPr="0044179A">
        <w:rPr>
          <w:rFonts w:ascii="Tahoma" w:hAnsi="Tahoma" w:cs="Tahoma"/>
          <w:b/>
          <w:i/>
          <w:szCs w:val="20"/>
        </w:rPr>
        <w:t>Program</w:t>
      </w:r>
      <w:r w:rsidR="00854624" w:rsidRPr="0044179A">
        <w:rPr>
          <w:rFonts w:ascii="Tahoma" w:hAnsi="Tahoma" w:cs="Tahoma"/>
          <w:b/>
          <w:i/>
          <w:szCs w:val="20"/>
        </w:rPr>
        <w:t xml:space="preserve"> Goals</w:t>
      </w:r>
    </w:p>
    <w:p w14:paraId="00D6E861" w14:textId="6BEDCAC4" w:rsidR="00E53662" w:rsidRPr="0044179A" w:rsidRDefault="00F77C51" w:rsidP="00727490">
      <w:pPr>
        <w:pStyle w:val="ListParagraph"/>
        <w:numPr>
          <w:ilvl w:val="0"/>
          <w:numId w:val="11"/>
        </w:numPr>
        <w:spacing w:after="0" w:line="240" w:lineRule="auto"/>
        <w:ind w:left="1080"/>
        <w:jc w:val="both"/>
        <w:rPr>
          <w:rFonts w:ascii="Tahoma" w:hAnsi="Tahoma" w:cs="Tahoma"/>
          <w:szCs w:val="20"/>
        </w:rPr>
      </w:pPr>
      <w:r w:rsidRPr="0044179A">
        <w:rPr>
          <w:rFonts w:ascii="Tahoma" w:hAnsi="Tahoma" w:cs="Tahoma"/>
          <w:szCs w:val="20"/>
        </w:rPr>
        <w:t xml:space="preserve">Pair </w:t>
      </w:r>
      <w:r w:rsidR="00812877" w:rsidRPr="0044179A">
        <w:rPr>
          <w:rFonts w:ascii="Tahoma" w:hAnsi="Tahoma" w:cs="Tahoma"/>
          <w:szCs w:val="20"/>
        </w:rPr>
        <w:t>experienced nuclear professionals with less experienced nuclear professionals</w:t>
      </w:r>
      <w:r w:rsidR="00E811E3" w:rsidRPr="0044179A">
        <w:rPr>
          <w:rFonts w:ascii="Tahoma" w:hAnsi="Tahoma" w:cs="Tahoma"/>
          <w:szCs w:val="20"/>
        </w:rPr>
        <w:t xml:space="preserve"> or students.</w:t>
      </w:r>
    </w:p>
    <w:p w14:paraId="00D6E862" w14:textId="0B8890FB" w:rsidR="00E53662" w:rsidRPr="0044179A" w:rsidRDefault="00812877" w:rsidP="00727490">
      <w:pPr>
        <w:pStyle w:val="ListParagraph"/>
        <w:numPr>
          <w:ilvl w:val="0"/>
          <w:numId w:val="11"/>
        </w:numPr>
        <w:spacing w:after="0" w:line="240" w:lineRule="auto"/>
        <w:ind w:left="1080"/>
        <w:jc w:val="both"/>
        <w:rPr>
          <w:rFonts w:ascii="Tahoma" w:hAnsi="Tahoma" w:cs="Tahoma"/>
          <w:szCs w:val="20"/>
        </w:rPr>
      </w:pPr>
      <w:r w:rsidRPr="0044179A">
        <w:rPr>
          <w:rFonts w:ascii="Tahoma" w:hAnsi="Tahoma" w:cs="Tahoma"/>
          <w:szCs w:val="20"/>
        </w:rPr>
        <w:t xml:space="preserve">Share lessons learned, anecdotes, </w:t>
      </w:r>
      <w:r w:rsidR="00C577E7" w:rsidRPr="0044179A">
        <w:rPr>
          <w:rFonts w:ascii="Tahoma" w:hAnsi="Tahoma" w:cs="Tahoma"/>
          <w:szCs w:val="20"/>
        </w:rPr>
        <w:t>operational experience</w:t>
      </w:r>
      <w:r w:rsidRPr="0044179A">
        <w:rPr>
          <w:rFonts w:ascii="Tahoma" w:hAnsi="Tahoma" w:cs="Tahoma"/>
          <w:szCs w:val="20"/>
        </w:rPr>
        <w:t xml:space="preserve">, etc. </w:t>
      </w:r>
      <w:r w:rsidR="006B1C4F" w:rsidRPr="0044179A">
        <w:rPr>
          <w:rFonts w:ascii="Tahoma" w:hAnsi="Tahoma" w:cs="Tahoma"/>
          <w:szCs w:val="20"/>
        </w:rPr>
        <w:t>relating to time in industry or academia.</w:t>
      </w:r>
    </w:p>
    <w:p w14:paraId="00D6E863" w14:textId="13A7B97E" w:rsidR="00E53662" w:rsidRPr="0044179A" w:rsidRDefault="001A6D08" w:rsidP="00727490">
      <w:pPr>
        <w:pStyle w:val="ListParagraph"/>
        <w:numPr>
          <w:ilvl w:val="0"/>
          <w:numId w:val="11"/>
        </w:numPr>
        <w:spacing w:after="0" w:line="240" w:lineRule="auto"/>
        <w:ind w:left="1080"/>
        <w:jc w:val="both"/>
        <w:rPr>
          <w:rFonts w:ascii="Tahoma" w:hAnsi="Tahoma" w:cs="Tahoma"/>
          <w:szCs w:val="20"/>
        </w:rPr>
      </w:pPr>
      <w:r w:rsidRPr="0044179A">
        <w:rPr>
          <w:rFonts w:ascii="Tahoma" w:hAnsi="Tahoma" w:cs="Tahoma"/>
          <w:szCs w:val="20"/>
        </w:rPr>
        <w:t>Set and complete goals</w:t>
      </w:r>
      <w:r w:rsidR="00996F7E" w:rsidRPr="0044179A">
        <w:rPr>
          <w:rFonts w:ascii="Tahoma" w:hAnsi="Tahoma" w:cs="Tahoma"/>
          <w:szCs w:val="20"/>
        </w:rPr>
        <w:t xml:space="preserve"> using a tracking system </w:t>
      </w:r>
      <w:r w:rsidR="00DD39EA" w:rsidRPr="0044179A">
        <w:rPr>
          <w:rFonts w:ascii="Tahoma" w:hAnsi="Tahoma" w:cs="Tahoma"/>
          <w:szCs w:val="20"/>
        </w:rPr>
        <w:t xml:space="preserve">for accountability and </w:t>
      </w:r>
      <w:r w:rsidR="00472EA8" w:rsidRPr="0044179A">
        <w:rPr>
          <w:rFonts w:ascii="Tahoma" w:hAnsi="Tahoma" w:cs="Tahoma"/>
          <w:szCs w:val="20"/>
        </w:rPr>
        <w:t>sharing purposes.</w:t>
      </w:r>
    </w:p>
    <w:p w14:paraId="00D6E864" w14:textId="5F0906FA" w:rsidR="00E53662" w:rsidRPr="0044179A" w:rsidRDefault="00CA1115" w:rsidP="00727490">
      <w:pPr>
        <w:pStyle w:val="ListParagraph"/>
        <w:numPr>
          <w:ilvl w:val="0"/>
          <w:numId w:val="11"/>
        </w:numPr>
        <w:spacing w:after="0" w:line="240" w:lineRule="auto"/>
        <w:ind w:left="1080"/>
        <w:jc w:val="both"/>
        <w:rPr>
          <w:rFonts w:ascii="Tahoma" w:hAnsi="Tahoma" w:cs="Tahoma"/>
          <w:szCs w:val="20"/>
        </w:rPr>
      </w:pPr>
      <w:r w:rsidRPr="0044179A">
        <w:rPr>
          <w:rFonts w:ascii="Tahoma" w:hAnsi="Tahoma" w:cs="Tahoma"/>
          <w:szCs w:val="20"/>
        </w:rPr>
        <w:t>Collect actiona</w:t>
      </w:r>
      <w:r w:rsidR="007F5B59" w:rsidRPr="0044179A">
        <w:rPr>
          <w:rFonts w:ascii="Tahoma" w:hAnsi="Tahoma" w:cs="Tahoma"/>
          <w:szCs w:val="20"/>
        </w:rPr>
        <w:t>ble feedback from program participants and use lessons learned to enhance the program</w:t>
      </w:r>
      <w:r w:rsidR="00DD39EA" w:rsidRPr="0044179A">
        <w:rPr>
          <w:rFonts w:ascii="Tahoma" w:hAnsi="Tahoma" w:cs="Tahoma"/>
          <w:szCs w:val="20"/>
        </w:rPr>
        <w:t xml:space="preserve">. </w:t>
      </w:r>
    </w:p>
    <w:p w14:paraId="1D91CEE0" w14:textId="77777777" w:rsidR="008970A3" w:rsidRPr="0044179A" w:rsidRDefault="008970A3" w:rsidP="00F644AE">
      <w:pPr>
        <w:pStyle w:val="ListParagraph"/>
        <w:spacing w:after="0" w:line="240" w:lineRule="auto"/>
        <w:ind w:left="1080"/>
        <w:jc w:val="both"/>
        <w:rPr>
          <w:rFonts w:ascii="Tahoma" w:hAnsi="Tahoma" w:cs="Tahoma"/>
          <w:szCs w:val="20"/>
        </w:rPr>
      </w:pPr>
    </w:p>
    <w:p w14:paraId="00D6E866" w14:textId="74599A36" w:rsidR="00416358" w:rsidRPr="0044179A" w:rsidRDefault="00060FDE" w:rsidP="00727490">
      <w:pPr>
        <w:tabs>
          <w:tab w:val="left" w:pos="1260"/>
          <w:tab w:val="left" w:pos="3150"/>
        </w:tabs>
        <w:spacing w:after="0" w:line="240" w:lineRule="auto"/>
        <w:ind w:left="720" w:hanging="720"/>
        <w:jc w:val="both"/>
        <w:rPr>
          <w:rFonts w:ascii="Tahoma" w:hAnsi="Tahoma" w:cs="Tahoma"/>
          <w:b/>
          <w:i/>
          <w:szCs w:val="20"/>
        </w:rPr>
      </w:pPr>
      <w:r w:rsidRPr="00961D87">
        <w:rPr>
          <w:rFonts w:ascii="Tahoma" w:hAnsi="Tahoma" w:cs="Tahoma"/>
          <w:b/>
          <w:i/>
          <w:szCs w:val="20"/>
        </w:rPr>
        <w:t xml:space="preserve">2.01   </w:t>
      </w:r>
      <w:r w:rsidR="00416358" w:rsidRPr="00961D87">
        <w:rPr>
          <w:rFonts w:ascii="Tahoma" w:hAnsi="Tahoma" w:cs="Tahoma"/>
          <w:b/>
          <w:i/>
          <w:szCs w:val="20"/>
        </w:rPr>
        <w:t>Membership</w:t>
      </w:r>
    </w:p>
    <w:p w14:paraId="00D6E86A" w14:textId="42196A93" w:rsidR="004E31B4" w:rsidRPr="0044179A" w:rsidRDefault="00A6136B" w:rsidP="00F644AE">
      <w:pPr>
        <w:spacing w:after="0" w:line="240" w:lineRule="auto"/>
        <w:ind w:left="720"/>
        <w:jc w:val="both"/>
        <w:rPr>
          <w:rFonts w:ascii="Tahoma" w:hAnsi="Tahoma" w:cs="Tahoma"/>
          <w:szCs w:val="20"/>
          <w:highlight w:val="yellow"/>
        </w:rPr>
      </w:pPr>
      <w:r w:rsidRPr="00961D87">
        <w:rPr>
          <w:rFonts w:ascii="Tahoma" w:hAnsi="Tahoma" w:cs="Tahoma"/>
          <w:szCs w:val="20"/>
        </w:rPr>
        <w:t xml:space="preserve">The </w:t>
      </w:r>
      <w:r w:rsidR="001D0CC2">
        <w:rPr>
          <w:rFonts w:ascii="Tahoma" w:hAnsi="Tahoma" w:cs="Tahoma"/>
          <w:szCs w:val="20"/>
        </w:rPr>
        <w:t xml:space="preserve">2023 </w:t>
      </w:r>
      <w:r w:rsidR="00D87A97" w:rsidRPr="00961D87">
        <w:rPr>
          <w:rFonts w:ascii="Tahoma" w:hAnsi="Tahoma" w:cs="Tahoma"/>
          <w:szCs w:val="20"/>
        </w:rPr>
        <w:t xml:space="preserve">program will be limited to </w:t>
      </w:r>
      <w:r w:rsidR="00961D87" w:rsidRPr="00961D87">
        <w:rPr>
          <w:rFonts w:ascii="Tahoma" w:hAnsi="Tahoma" w:cs="Tahoma"/>
          <w:szCs w:val="20"/>
        </w:rPr>
        <w:t>20</w:t>
      </w:r>
      <w:r w:rsidR="00943B72" w:rsidRPr="00961D87">
        <w:rPr>
          <w:rFonts w:ascii="Tahoma" w:hAnsi="Tahoma" w:cs="Tahoma"/>
          <w:szCs w:val="20"/>
        </w:rPr>
        <w:t xml:space="preserve"> pairs of mentors and mentees</w:t>
      </w:r>
      <w:r w:rsidR="00961D87" w:rsidRPr="00961D87">
        <w:rPr>
          <w:rFonts w:ascii="Tahoma" w:hAnsi="Tahoma" w:cs="Tahoma"/>
          <w:szCs w:val="20"/>
        </w:rPr>
        <w:t>, with representation across all U.S. regions and At-Large members.</w:t>
      </w:r>
      <w:r w:rsidR="00961D87">
        <w:rPr>
          <w:rFonts w:ascii="Tahoma" w:hAnsi="Tahoma" w:cs="Tahoma"/>
          <w:szCs w:val="20"/>
          <w:highlight w:val="yellow"/>
        </w:rPr>
        <w:t xml:space="preserve"> </w:t>
      </w:r>
    </w:p>
    <w:p w14:paraId="00D6E86E" w14:textId="77777777" w:rsidR="003668C4" w:rsidRPr="0044179A" w:rsidRDefault="003668C4" w:rsidP="00727490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ahoma" w:hAnsi="Tahoma" w:cs="Tahoma"/>
          <w:szCs w:val="20"/>
        </w:rPr>
      </w:pPr>
    </w:p>
    <w:p w14:paraId="00D6E870" w14:textId="53A21DB8" w:rsidR="00416358" w:rsidRPr="0044179A" w:rsidRDefault="00060FDE" w:rsidP="00727490">
      <w:pPr>
        <w:tabs>
          <w:tab w:val="left" w:pos="540"/>
          <w:tab w:val="left" w:pos="720"/>
        </w:tabs>
        <w:spacing w:after="0" w:line="240" w:lineRule="auto"/>
        <w:jc w:val="both"/>
        <w:rPr>
          <w:rFonts w:ascii="Tahoma" w:hAnsi="Tahoma" w:cs="Tahoma"/>
          <w:b/>
          <w:i/>
          <w:szCs w:val="20"/>
        </w:rPr>
      </w:pPr>
      <w:r w:rsidRPr="0044179A">
        <w:rPr>
          <w:rFonts w:ascii="Tahoma" w:hAnsi="Tahoma" w:cs="Tahoma"/>
          <w:b/>
          <w:i/>
          <w:szCs w:val="20"/>
        </w:rPr>
        <w:t xml:space="preserve">3.01   </w:t>
      </w:r>
      <w:r w:rsidR="0044179A">
        <w:rPr>
          <w:rFonts w:ascii="Tahoma" w:hAnsi="Tahoma" w:cs="Tahoma"/>
          <w:b/>
          <w:i/>
          <w:szCs w:val="20"/>
        </w:rPr>
        <w:t xml:space="preserve">GROW </w:t>
      </w:r>
      <w:r w:rsidR="00CB3B63" w:rsidRPr="0044179A">
        <w:rPr>
          <w:rFonts w:ascii="Tahoma" w:hAnsi="Tahoma" w:cs="Tahoma"/>
          <w:b/>
          <w:i/>
          <w:szCs w:val="20"/>
        </w:rPr>
        <w:t>Program Oversight</w:t>
      </w:r>
      <w:r w:rsidR="00416358" w:rsidRPr="0044179A">
        <w:rPr>
          <w:rFonts w:ascii="Tahoma" w:hAnsi="Tahoma" w:cs="Tahoma"/>
          <w:b/>
          <w:i/>
          <w:szCs w:val="20"/>
        </w:rPr>
        <w:t xml:space="preserve"> </w:t>
      </w:r>
    </w:p>
    <w:p w14:paraId="67DD66D1" w14:textId="355EB118" w:rsidR="00933532" w:rsidRPr="0044179A" w:rsidRDefault="00CB3B63" w:rsidP="00841630">
      <w:pPr>
        <w:pStyle w:val="ListParagraph"/>
        <w:numPr>
          <w:ilvl w:val="0"/>
          <w:numId w:val="20"/>
        </w:numPr>
        <w:tabs>
          <w:tab w:val="left" w:pos="540"/>
          <w:tab w:val="left" w:pos="720"/>
          <w:tab w:val="left" w:pos="810"/>
        </w:tabs>
        <w:spacing w:after="0" w:line="240" w:lineRule="auto"/>
        <w:ind w:left="1080"/>
        <w:jc w:val="both"/>
        <w:rPr>
          <w:rFonts w:ascii="Tahoma" w:hAnsi="Tahoma" w:cs="Tahoma"/>
          <w:szCs w:val="20"/>
        </w:rPr>
      </w:pPr>
      <w:r w:rsidRPr="0044179A">
        <w:rPr>
          <w:rFonts w:ascii="Tahoma" w:hAnsi="Tahoma" w:cs="Tahoma"/>
          <w:szCs w:val="20"/>
        </w:rPr>
        <w:t xml:space="preserve">The </w:t>
      </w:r>
      <w:r w:rsidR="0044179A">
        <w:rPr>
          <w:rFonts w:ascii="Tahoma" w:hAnsi="Tahoma" w:cs="Tahoma"/>
          <w:szCs w:val="20"/>
        </w:rPr>
        <w:t>GROW program</w:t>
      </w:r>
      <w:r w:rsidRPr="0044179A">
        <w:rPr>
          <w:rFonts w:ascii="Tahoma" w:hAnsi="Tahoma" w:cs="Tahoma"/>
          <w:szCs w:val="20"/>
        </w:rPr>
        <w:t xml:space="preserve"> </w:t>
      </w:r>
      <w:r w:rsidR="0044179A">
        <w:rPr>
          <w:rFonts w:ascii="Tahoma" w:hAnsi="Tahoma" w:cs="Tahoma"/>
          <w:szCs w:val="20"/>
        </w:rPr>
        <w:t>is overseen by the U.S. WIN</w:t>
      </w:r>
      <w:r w:rsidR="00E811E3" w:rsidRPr="0044179A">
        <w:rPr>
          <w:rFonts w:ascii="Tahoma" w:hAnsi="Tahoma" w:cs="Tahoma"/>
          <w:szCs w:val="20"/>
        </w:rPr>
        <w:t xml:space="preserve"> P</w:t>
      </w:r>
      <w:r w:rsidR="0044179A">
        <w:rPr>
          <w:rFonts w:ascii="Tahoma" w:hAnsi="Tahoma" w:cs="Tahoma"/>
          <w:szCs w:val="20"/>
        </w:rPr>
        <w:t xml:space="preserve">rofessional </w:t>
      </w:r>
      <w:r w:rsidR="00E811E3" w:rsidRPr="0044179A">
        <w:rPr>
          <w:rFonts w:ascii="Tahoma" w:hAnsi="Tahoma" w:cs="Tahoma"/>
          <w:szCs w:val="20"/>
        </w:rPr>
        <w:t>D</w:t>
      </w:r>
      <w:r w:rsidR="0044179A">
        <w:rPr>
          <w:rFonts w:ascii="Tahoma" w:hAnsi="Tahoma" w:cs="Tahoma"/>
          <w:szCs w:val="20"/>
        </w:rPr>
        <w:t>evelopment (PD)</w:t>
      </w:r>
      <w:r w:rsidR="00E811E3" w:rsidRPr="0044179A">
        <w:rPr>
          <w:rFonts w:ascii="Tahoma" w:hAnsi="Tahoma" w:cs="Tahoma"/>
          <w:szCs w:val="20"/>
        </w:rPr>
        <w:t xml:space="preserve"> Committee</w:t>
      </w:r>
      <w:r w:rsidR="00811230" w:rsidRPr="0044179A">
        <w:rPr>
          <w:rFonts w:ascii="Tahoma" w:hAnsi="Tahoma" w:cs="Tahoma"/>
          <w:szCs w:val="20"/>
        </w:rPr>
        <w:t xml:space="preserve">. </w:t>
      </w:r>
    </w:p>
    <w:p w14:paraId="00D6E873" w14:textId="73CB90FE" w:rsidR="0059599A" w:rsidRPr="0044179A" w:rsidRDefault="0044179A" w:rsidP="00727490">
      <w:pPr>
        <w:pStyle w:val="ListParagraph"/>
        <w:numPr>
          <w:ilvl w:val="0"/>
          <w:numId w:val="20"/>
        </w:numPr>
        <w:tabs>
          <w:tab w:val="left" w:pos="540"/>
          <w:tab w:val="left" w:pos="720"/>
          <w:tab w:val="left" w:pos="810"/>
        </w:tabs>
        <w:spacing w:after="0" w:line="240" w:lineRule="auto"/>
        <w:ind w:left="108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GROW </w:t>
      </w:r>
      <w:r w:rsidR="000A6B6A" w:rsidRPr="0044179A">
        <w:rPr>
          <w:rFonts w:ascii="Tahoma" w:hAnsi="Tahoma" w:cs="Tahoma"/>
          <w:szCs w:val="20"/>
        </w:rPr>
        <w:t xml:space="preserve">Committee Executive Sponsor(s) for the Steering Committee may report out progress on the monthly Steering Committee calls or other methods of communication. </w:t>
      </w:r>
    </w:p>
    <w:p w14:paraId="5E36442A" w14:textId="77777777" w:rsidR="000A6B6A" w:rsidRPr="0044179A" w:rsidRDefault="000A6B6A" w:rsidP="0073532F">
      <w:pPr>
        <w:tabs>
          <w:tab w:val="left" w:pos="540"/>
          <w:tab w:val="left" w:pos="720"/>
          <w:tab w:val="left" w:pos="810"/>
        </w:tabs>
        <w:spacing w:after="0" w:line="240" w:lineRule="auto"/>
        <w:jc w:val="both"/>
        <w:rPr>
          <w:rFonts w:ascii="Tahoma" w:hAnsi="Tahoma" w:cs="Tahoma"/>
          <w:szCs w:val="20"/>
        </w:rPr>
      </w:pPr>
    </w:p>
    <w:p w14:paraId="00D6E874" w14:textId="645892A2" w:rsidR="00673D44" w:rsidRPr="0044179A" w:rsidRDefault="00673D44" w:rsidP="00727490">
      <w:pPr>
        <w:spacing w:after="0" w:line="240" w:lineRule="auto"/>
        <w:jc w:val="both"/>
        <w:rPr>
          <w:rFonts w:ascii="Tahoma" w:hAnsi="Tahoma" w:cs="Tahoma"/>
          <w:b/>
          <w:i/>
          <w:szCs w:val="20"/>
        </w:rPr>
      </w:pPr>
      <w:r w:rsidRPr="0044179A">
        <w:rPr>
          <w:rFonts w:ascii="Tahoma" w:hAnsi="Tahoma" w:cs="Tahoma"/>
          <w:b/>
          <w:i/>
          <w:szCs w:val="20"/>
        </w:rPr>
        <w:t xml:space="preserve">3.02 </w:t>
      </w:r>
      <w:r w:rsidR="00C41F91" w:rsidRPr="0044179A">
        <w:rPr>
          <w:rFonts w:ascii="Tahoma" w:hAnsi="Tahoma" w:cs="Tahoma"/>
          <w:b/>
          <w:i/>
          <w:szCs w:val="20"/>
        </w:rPr>
        <w:t xml:space="preserve">  </w:t>
      </w:r>
      <w:r w:rsidRPr="0044179A">
        <w:rPr>
          <w:rFonts w:ascii="Tahoma" w:hAnsi="Tahoma" w:cs="Tahoma"/>
          <w:b/>
          <w:i/>
          <w:szCs w:val="20"/>
        </w:rPr>
        <w:t>Nominations</w:t>
      </w:r>
    </w:p>
    <w:p w14:paraId="3352BEB2" w14:textId="3C882F8D" w:rsidR="000A6B6A" w:rsidRPr="0044179A" w:rsidRDefault="00C966C7" w:rsidP="00487C1A">
      <w:pPr>
        <w:spacing w:after="0" w:line="240" w:lineRule="auto"/>
        <w:ind w:left="720"/>
        <w:jc w:val="both"/>
        <w:rPr>
          <w:rFonts w:ascii="Tahoma" w:hAnsi="Tahoma" w:cs="Tahoma"/>
          <w:szCs w:val="20"/>
        </w:rPr>
      </w:pPr>
      <w:r w:rsidRPr="0044179A">
        <w:rPr>
          <w:rFonts w:ascii="Tahoma" w:hAnsi="Tahoma" w:cs="Tahoma"/>
          <w:szCs w:val="20"/>
        </w:rPr>
        <w:t xml:space="preserve">Nominations will be solicited from </w:t>
      </w:r>
      <w:r w:rsidR="000A6B6A" w:rsidRPr="0044179A">
        <w:rPr>
          <w:rFonts w:ascii="Tahoma" w:hAnsi="Tahoma" w:cs="Tahoma"/>
          <w:szCs w:val="20"/>
        </w:rPr>
        <w:t xml:space="preserve">the </w:t>
      </w:r>
      <w:r w:rsidR="00AA57F1">
        <w:rPr>
          <w:rFonts w:ascii="Tahoma" w:hAnsi="Tahoma" w:cs="Tahoma"/>
          <w:szCs w:val="20"/>
        </w:rPr>
        <w:t xml:space="preserve">U.S. WIN </w:t>
      </w:r>
      <w:r w:rsidR="002F34BA" w:rsidRPr="0044179A">
        <w:rPr>
          <w:rFonts w:ascii="Tahoma" w:hAnsi="Tahoma" w:cs="Tahoma"/>
          <w:szCs w:val="20"/>
        </w:rPr>
        <w:t>Regional Groups</w:t>
      </w:r>
      <w:r w:rsidR="00487C1A" w:rsidRPr="0044179A">
        <w:rPr>
          <w:rFonts w:ascii="Tahoma" w:hAnsi="Tahoma" w:cs="Tahoma"/>
          <w:szCs w:val="20"/>
        </w:rPr>
        <w:t xml:space="preserve"> for </w:t>
      </w:r>
      <w:r w:rsidR="00210701">
        <w:rPr>
          <w:rFonts w:ascii="Tahoma" w:hAnsi="Tahoma" w:cs="Tahoma"/>
          <w:szCs w:val="20"/>
        </w:rPr>
        <w:t>m</w:t>
      </w:r>
      <w:r w:rsidR="00487C1A" w:rsidRPr="0044179A">
        <w:rPr>
          <w:rFonts w:ascii="Tahoma" w:hAnsi="Tahoma" w:cs="Tahoma"/>
          <w:szCs w:val="20"/>
        </w:rPr>
        <w:t xml:space="preserve">entors and </w:t>
      </w:r>
      <w:r w:rsidR="00210701">
        <w:rPr>
          <w:rFonts w:ascii="Tahoma" w:hAnsi="Tahoma" w:cs="Tahoma"/>
          <w:szCs w:val="20"/>
        </w:rPr>
        <w:t>m</w:t>
      </w:r>
      <w:r w:rsidR="00487C1A" w:rsidRPr="0044179A">
        <w:rPr>
          <w:rFonts w:ascii="Tahoma" w:hAnsi="Tahoma" w:cs="Tahoma"/>
          <w:szCs w:val="20"/>
        </w:rPr>
        <w:t xml:space="preserve">entees. </w:t>
      </w:r>
    </w:p>
    <w:p w14:paraId="59603BA4" w14:textId="785D93A3" w:rsidR="0073532F" w:rsidRPr="0044179A" w:rsidRDefault="0073532F" w:rsidP="0073532F">
      <w:pPr>
        <w:pStyle w:val="ListParagraph"/>
        <w:numPr>
          <w:ilvl w:val="0"/>
          <w:numId w:val="22"/>
        </w:numPr>
        <w:tabs>
          <w:tab w:val="left" w:pos="540"/>
          <w:tab w:val="left" w:pos="720"/>
          <w:tab w:val="left" w:pos="810"/>
        </w:tabs>
        <w:spacing w:after="0" w:line="240" w:lineRule="auto"/>
        <w:ind w:left="1080"/>
        <w:jc w:val="both"/>
        <w:rPr>
          <w:rFonts w:ascii="Tahoma" w:hAnsi="Tahoma" w:cs="Tahoma"/>
          <w:szCs w:val="20"/>
        </w:rPr>
      </w:pPr>
      <w:r w:rsidRPr="0044179A">
        <w:rPr>
          <w:rFonts w:ascii="Tahoma" w:hAnsi="Tahoma" w:cs="Tahoma"/>
          <w:szCs w:val="20"/>
        </w:rPr>
        <w:t xml:space="preserve">Each nominee </w:t>
      </w:r>
      <w:r w:rsidR="00210701">
        <w:rPr>
          <w:rFonts w:ascii="Tahoma" w:hAnsi="Tahoma" w:cs="Tahoma"/>
          <w:szCs w:val="20"/>
        </w:rPr>
        <w:t>wil</w:t>
      </w:r>
      <w:r w:rsidRPr="0044179A">
        <w:rPr>
          <w:rFonts w:ascii="Tahoma" w:hAnsi="Tahoma" w:cs="Tahoma"/>
          <w:szCs w:val="20"/>
        </w:rPr>
        <w:t xml:space="preserve">l notify </w:t>
      </w:r>
      <w:r w:rsidR="00487C1A" w:rsidRPr="0044179A">
        <w:rPr>
          <w:rFonts w:ascii="Tahoma" w:hAnsi="Tahoma" w:cs="Tahoma"/>
          <w:szCs w:val="20"/>
        </w:rPr>
        <w:t xml:space="preserve">the </w:t>
      </w:r>
      <w:r w:rsidR="00210701">
        <w:rPr>
          <w:rFonts w:ascii="Tahoma" w:hAnsi="Tahoma" w:cs="Tahoma"/>
          <w:szCs w:val="20"/>
        </w:rPr>
        <w:t>GROW</w:t>
      </w:r>
      <w:r w:rsidR="00487C1A" w:rsidRPr="0044179A">
        <w:rPr>
          <w:rFonts w:ascii="Tahoma" w:hAnsi="Tahoma" w:cs="Tahoma"/>
          <w:szCs w:val="20"/>
        </w:rPr>
        <w:t xml:space="preserve"> Committee</w:t>
      </w:r>
      <w:r w:rsidRPr="0044179A">
        <w:rPr>
          <w:rFonts w:ascii="Tahoma" w:hAnsi="Tahoma" w:cs="Tahoma"/>
          <w:szCs w:val="20"/>
        </w:rPr>
        <w:t xml:space="preserve"> of their </w:t>
      </w:r>
      <w:proofErr w:type="gramStart"/>
      <w:r w:rsidR="003E452F">
        <w:rPr>
          <w:rFonts w:ascii="Tahoma" w:hAnsi="Tahoma" w:cs="Tahoma"/>
          <w:szCs w:val="20"/>
        </w:rPr>
        <w:t>interest for</w:t>
      </w:r>
      <w:proofErr w:type="gramEnd"/>
      <w:r w:rsidR="003E452F">
        <w:rPr>
          <w:rFonts w:ascii="Tahoma" w:hAnsi="Tahoma" w:cs="Tahoma"/>
          <w:szCs w:val="20"/>
        </w:rPr>
        <w:t xml:space="preserve"> consideration </w:t>
      </w:r>
      <w:r w:rsidR="00541063">
        <w:rPr>
          <w:rFonts w:ascii="Tahoma" w:hAnsi="Tahoma" w:cs="Tahoma"/>
          <w:szCs w:val="20"/>
        </w:rPr>
        <w:t>to participate in the GROW program</w:t>
      </w:r>
      <w:r w:rsidR="000D6611" w:rsidRPr="0044179A">
        <w:rPr>
          <w:rFonts w:ascii="Tahoma" w:hAnsi="Tahoma" w:cs="Tahoma"/>
          <w:szCs w:val="20"/>
        </w:rPr>
        <w:t>.</w:t>
      </w:r>
    </w:p>
    <w:p w14:paraId="665261B4" w14:textId="38F5C6DB" w:rsidR="0044179A" w:rsidRDefault="0073532F" w:rsidP="00946C04">
      <w:pPr>
        <w:pStyle w:val="ListParagraph"/>
        <w:numPr>
          <w:ilvl w:val="0"/>
          <w:numId w:val="22"/>
        </w:numPr>
        <w:tabs>
          <w:tab w:val="left" w:pos="540"/>
          <w:tab w:val="left" w:pos="720"/>
          <w:tab w:val="left" w:pos="810"/>
        </w:tabs>
        <w:spacing w:after="0" w:line="240" w:lineRule="auto"/>
        <w:ind w:left="1080"/>
        <w:jc w:val="both"/>
        <w:rPr>
          <w:rFonts w:ascii="Tahoma" w:hAnsi="Tahoma" w:cs="Tahoma"/>
          <w:szCs w:val="20"/>
        </w:rPr>
      </w:pPr>
      <w:r w:rsidRPr="0044179A">
        <w:rPr>
          <w:rFonts w:ascii="Tahoma" w:hAnsi="Tahoma" w:cs="Tahoma"/>
          <w:szCs w:val="20"/>
        </w:rPr>
        <w:t xml:space="preserve">Nominees </w:t>
      </w:r>
      <w:r w:rsidR="00210701">
        <w:rPr>
          <w:rFonts w:ascii="Tahoma" w:hAnsi="Tahoma" w:cs="Tahoma"/>
          <w:szCs w:val="20"/>
        </w:rPr>
        <w:t>will</w:t>
      </w:r>
      <w:r w:rsidRPr="0044179A">
        <w:rPr>
          <w:rFonts w:ascii="Tahoma" w:hAnsi="Tahoma" w:cs="Tahoma"/>
          <w:szCs w:val="20"/>
        </w:rPr>
        <w:t xml:space="preserve"> provide a headshot, short biography, </w:t>
      </w:r>
      <w:r w:rsidR="000E1207" w:rsidRPr="0044179A">
        <w:rPr>
          <w:rFonts w:ascii="Tahoma" w:hAnsi="Tahoma" w:cs="Tahoma"/>
          <w:szCs w:val="20"/>
        </w:rPr>
        <w:t>resume, list of personal interests,</w:t>
      </w:r>
      <w:r w:rsidR="00B071F3" w:rsidRPr="0044179A">
        <w:rPr>
          <w:rFonts w:ascii="Tahoma" w:hAnsi="Tahoma" w:cs="Tahoma"/>
          <w:szCs w:val="20"/>
        </w:rPr>
        <w:t xml:space="preserve"> personal program goals,</w:t>
      </w:r>
      <w:r w:rsidR="000E1207" w:rsidRPr="0044179A">
        <w:rPr>
          <w:rFonts w:ascii="Tahoma" w:hAnsi="Tahoma" w:cs="Tahoma"/>
          <w:szCs w:val="20"/>
        </w:rPr>
        <w:t xml:space="preserve"> and </w:t>
      </w:r>
      <w:r w:rsidR="00571B48" w:rsidRPr="0044179A">
        <w:rPr>
          <w:rFonts w:ascii="Tahoma" w:hAnsi="Tahoma" w:cs="Tahoma"/>
          <w:szCs w:val="20"/>
        </w:rPr>
        <w:t xml:space="preserve">available time </w:t>
      </w:r>
      <w:r w:rsidR="0004087F">
        <w:rPr>
          <w:rFonts w:ascii="Tahoma" w:hAnsi="Tahoma" w:cs="Tahoma"/>
          <w:szCs w:val="20"/>
        </w:rPr>
        <w:t xml:space="preserve">commitment </w:t>
      </w:r>
      <w:r w:rsidR="00571B48" w:rsidRPr="0044179A">
        <w:rPr>
          <w:rFonts w:ascii="Tahoma" w:hAnsi="Tahoma" w:cs="Tahoma"/>
          <w:szCs w:val="20"/>
        </w:rPr>
        <w:t xml:space="preserve">to the program. </w:t>
      </w:r>
    </w:p>
    <w:p w14:paraId="559AD69A" w14:textId="3027C6FC" w:rsidR="00FD0AED" w:rsidRDefault="00FD0AED" w:rsidP="00FD0AED">
      <w:pPr>
        <w:pStyle w:val="ListParagraph"/>
        <w:tabs>
          <w:tab w:val="left" w:pos="540"/>
          <w:tab w:val="left" w:pos="720"/>
          <w:tab w:val="left" w:pos="810"/>
        </w:tabs>
        <w:spacing w:after="0" w:line="240" w:lineRule="auto"/>
        <w:ind w:left="1080"/>
        <w:jc w:val="both"/>
        <w:rPr>
          <w:rFonts w:ascii="Tahoma" w:hAnsi="Tahoma" w:cs="Tahoma"/>
          <w:szCs w:val="20"/>
        </w:rPr>
      </w:pPr>
    </w:p>
    <w:p w14:paraId="010980C0" w14:textId="649CF900" w:rsidR="00FD0AED" w:rsidRDefault="00FD0AED" w:rsidP="00FD0AED">
      <w:pPr>
        <w:pStyle w:val="ListParagraph"/>
        <w:tabs>
          <w:tab w:val="left" w:pos="540"/>
          <w:tab w:val="left" w:pos="720"/>
          <w:tab w:val="left" w:pos="810"/>
        </w:tabs>
        <w:spacing w:after="0" w:line="240" w:lineRule="auto"/>
        <w:ind w:left="1080"/>
        <w:jc w:val="both"/>
        <w:rPr>
          <w:rFonts w:ascii="Tahoma" w:hAnsi="Tahoma" w:cs="Tahoma"/>
          <w:szCs w:val="20"/>
        </w:rPr>
      </w:pPr>
    </w:p>
    <w:p w14:paraId="75095821" w14:textId="0286DB36" w:rsidR="00FD0AED" w:rsidRDefault="00FD0AED" w:rsidP="00FD0AED">
      <w:pPr>
        <w:pStyle w:val="ListParagraph"/>
        <w:tabs>
          <w:tab w:val="left" w:pos="540"/>
          <w:tab w:val="left" w:pos="720"/>
          <w:tab w:val="left" w:pos="810"/>
        </w:tabs>
        <w:spacing w:after="0" w:line="240" w:lineRule="auto"/>
        <w:ind w:left="1080"/>
        <w:jc w:val="both"/>
        <w:rPr>
          <w:rFonts w:ascii="Tahoma" w:hAnsi="Tahoma" w:cs="Tahoma"/>
          <w:szCs w:val="20"/>
        </w:rPr>
      </w:pPr>
    </w:p>
    <w:p w14:paraId="0A94456B" w14:textId="7537C015" w:rsidR="00FD0AED" w:rsidRDefault="00FD0AED" w:rsidP="00FD0AED">
      <w:pPr>
        <w:pStyle w:val="ListParagraph"/>
        <w:tabs>
          <w:tab w:val="left" w:pos="540"/>
          <w:tab w:val="left" w:pos="720"/>
          <w:tab w:val="left" w:pos="810"/>
        </w:tabs>
        <w:spacing w:after="0" w:line="240" w:lineRule="auto"/>
        <w:ind w:left="1080"/>
        <w:jc w:val="both"/>
        <w:rPr>
          <w:rFonts w:ascii="Tahoma" w:hAnsi="Tahoma" w:cs="Tahoma"/>
          <w:szCs w:val="20"/>
        </w:rPr>
      </w:pPr>
    </w:p>
    <w:p w14:paraId="76D0EEE3" w14:textId="4869628A" w:rsidR="00FD0AED" w:rsidRDefault="00FD0AED" w:rsidP="00FD0AED">
      <w:pPr>
        <w:pStyle w:val="ListParagraph"/>
        <w:tabs>
          <w:tab w:val="left" w:pos="540"/>
          <w:tab w:val="left" w:pos="720"/>
          <w:tab w:val="left" w:pos="810"/>
        </w:tabs>
        <w:spacing w:after="0" w:line="240" w:lineRule="auto"/>
        <w:ind w:left="1080"/>
        <w:jc w:val="both"/>
        <w:rPr>
          <w:rFonts w:ascii="Tahoma" w:hAnsi="Tahoma" w:cs="Tahoma"/>
          <w:szCs w:val="20"/>
        </w:rPr>
      </w:pPr>
    </w:p>
    <w:p w14:paraId="0DF62D84" w14:textId="383CCB37" w:rsidR="00FD0AED" w:rsidRDefault="00FD0AED" w:rsidP="00FD0AED">
      <w:pPr>
        <w:pStyle w:val="ListParagraph"/>
        <w:tabs>
          <w:tab w:val="left" w:pos="540"/>
          <w:tab w:val="left" w:pos="720"/>
          <w:tab w:val="left" w:pos="810"/>
        </w:tabs>
        <w:spacing w:after="0" w:line="240" w:lineRule="auto"/>
        <w:ind w:left="1080"/>
        <w:jc w:val="both"/>
        <w:rPr>
          <w:rFonts w:ascii="Tahoma" w:hAnsi="Tahoma" w:cs="Tahoma"/>
          <w:szCs w:val="20"/>
        </w:rPr>
      </w:pPr>
    </w:p>
    <w:p w14:paraId="0F4CC18B" w14:textId="0EA9ACB1" w:rsidR="00FD0AED" w:rsidRDefault="00FD0AED" w:rsidP="00FD0AED">
      <w:pPr>
        <w:pStyle w:val="ListParagraph"/>
        <w:tabs>
          <w:tab w:val="left" w:pos="540"/>
          <w:tab w:val="left" w:pos="720"/>
          <w:tab w:val="left" w:pos="810"/>
        </w:tabs>
        <w:spacing w:after="0" w:line="240" w:lineRule="auto"/>
        <w:ind w:left="1080"/>
        <w:jc w:val="both"/>
        <w:rPr>
          <w:rFonts w:ascii="Tahoma" w:hAnsi="Tahoma" w:cs="Tahoma"/>
          <w:szCs w:val="20"/>
        </w:rPr>
      </w:pPr>
    </w:p>
    <w:p w14:paraId="1E52C8D0" w14:textId="68EE841D" w:rsidR="00FD0AED" w:rsidRDefault="00FD0AED" w:rsidP="00FD0AED">
      <w:pPr>
        <w:pStyle w:val="ListParagraph"/>
        <w:tabs>
          <w:tab w:val="left" w:pos="540"/>
          <w:tab w:val="left" w:pos="720"/>
          <w:tab w:val="left" w:pos="810"/>
        </w:tabs>
        <w:spacing w:after="0" w:line="240" w:lineRule="auto"/>
        <w:ind w:left="1080"/>
        <w:jc w:val="both"/>
        <w:rPr>
          <w:rFonts w:ascii="Tahoma" w:hAnsi="Tahoma" w:cs="Tahoma"/>
          <w:szCs w:val="20"/>
        </w:rPr>
      </w:pPr>
    </w:p>
    <w:p w14:paraId="214F415A" w14:textId="77777777" w:rsidR="00FD0AED" w:rsidRPr="00FD0AED" w:rsidRDefault="00FD0AED" w:rsidP="00FD0AED">
      <w:pPr>
        <w:pStyle w:val="ListParagraph"/>
        <w:tabs>
          <w:tab w:val="left" w:pos="540"/>
          <w:tab w:val="left" w:pos="720"/>
          <w:tab w:val="left" w:pos="810"/>
        </w:tabs>
        <w:spacing w:after="0" w:line="240" w:lineRule="auto"/>
        <w:ind w:left="1080"/>
        <w:jc w:val="both"/>
        <w:rPr>
          <w:rFonts w:ascii="Tahoma" w:hAnsi="Tahoma" w:cs="Tahoma"/>
          <w:szCs w:val="20"/>
        </w:rPr>
      </w:pPr>
    </w:p>
    <w:p w14:paraId="00D6E876" w14:textId="017B3506" w:rsidR="00673D44" w:rsidRPr="0044179A" w:rsidRDefault="00673D44" w:rsidP="00727490">
      <w:pPr>
        <w:spacing w:after="0" w:line="240" w:lineRule="auto"/>
        <w:jc w:val="both"/>
        <w:rPr>
          <w:rFonts w:ascii="Tahoma" w:hAnsi="Tahoma" w:cs="Tahoma"/>
          <w:b/>
          <w:i/>
          <w:szCs w:val="20"/>
        </w:rPr>
      </w:pPr>
      <w:r w:rsidRPr="0044179A">
        <w:rPr>
          <w:rFonts w:ascii="Tahoma" w:hAnsi="Tahoma" w:cs="Tahoma"/>
          <w:b/>
          <w:i/>
          <w:szCs w:val="20"/>
        </w:rPr>
        <w:t xml:space="preserve">3.03 </w:t>
      </w:r>
      <w:r w:rsidR="00C41F91" w:rsidRPr="0044179A">
        <w:rPr>
          <w:rFonts w:ascii="Tahoma" w:hAnsi="Tahoma" w:cs="Tahoma"/>
          <w:b/>
          <w:i/>
          <w:szCs w:val="20"/>
        </w:rPr>
        <w:t xml:space="preserve">   </w:t>
      </w:r>
      <w:r w:rsidR="00B13E92" w:rsidRPr="0044179A">
        <w:rPr>
          <w:rFonts w:ascii="Tahoma" w:hAnsi="Tahoma" w:cs="Tahoma"/>
          <w:b/>
          <w:i/>
          <w:szCs w:val="20"/>
        </w:rPr>
        <w:t>Pairing C</w:t>
      </w:r>
      <w:r w:rsidR="007834E3" w:rsidRPr="0044179A">
        <w:rPr>
          <w:rFonts w:ascii="Tahoma" w:hAnsi="Tahoma" w:cs="Tahoma"/>
          <w:b/>
          <w:i/>
          <w:szCs w:val="20"/>
        </w:rPr>
        <w:t>riteria</w:t>
      </w:r>
    </w:p>
    <w:p w14:paraId="77CFE939" w14:textId="27BD356B" w:rsidR="00D36E9B" w:rsidRPr="0044179A" w:rsidRDefault="00B13E92" w:rsidP="007834E3">
      <w:pPr>
        <w:spacing w:after="0" w:line="240" w:lineRule="auto"/>
        <w:ind w:left="720"/>
        <w:jc w:val="both"/>
        <w:rPr>
          <w:rFonts w:ascii="Tahoma" w:hAnsi="Tahoma" w:cs="Tahoma"/>
          <w:szCs w:val="20"/>
        </w:rPr>
      </w:pPr>
      <w:r w:rsidRPr="0044179A">
        <w:rPr>
          <w:rFonts w:ascii="Tahoma" w:hAnsi="Tahoma" w:cs="Tahoma"/>
          <w:szCs w:val="20"/>
        </w:rPr>
        <w:t xml:space="preserve">After </w:t>
      </w:r>
      <w:r w:rsidR="00210701">
        <w:rPr>
          <w:rFonts w:ascii="Tahoma" w:hAnsi="Tahoma" w:cs="Tahoma"/>
          <w:szCs w:val="20"/>
        </w:rPr>
        <w:t>m</w:t>
      </w:r>
      <w:r w:rsidR="00D36E9B" w:rsidRPr="0044179A">
        <w:rPr>
          <w:rFonts w:ascii="Tahoma" w:hAnsi="Tahoma" w:cs="Tahoma"/>
          <w:szCs w:val="20"/>
        </w:rPr>
        <w:t xml:space="preserve">entor and </w:t>
      </w:r>
      <w:r w:rsidR="00210701">
        <w:rPr>
          <w:rFonts w:ascii="Tahoma" w:hAnsi="Tahoma" w:cs="Tahoma"/>
          <w:szCs w:val="20"/>
        </w:rPr>
        <w:t>m</w:t>
      </w:r>
      <w:r w:rsidR="00D36E9B" w:rsidRPr="0044179A">
        <w:rPr>
          <w:rFonts w:ascii="Tahoma" w:hAnsi="Tahoma" w:cs="Tahoma"/>
          <w:szCs w:val="20"/>
        </w:rPr>
        <w:t>entee selection ha</w:t>
      </w:r>
      <w:r w:rsidR="00210701">
        <w:rPr>
          <w:rFonts w:ascii="Tahoma" w:hAnsi="Tahoma" w:cs="Tahoma"/>
          <w:szCs w:val="20"/>
        </w:rPr>
        <w:t>s</w:t>
      </w:r>
      <w:r w:rsidR="00D36E9B" w:rsidRPr="0044179A">
        <w:rPr>
          <w:rFonts w:ascii="Tahoma" w:hAnsi="Tahoma" w:cs="Tahoma"/>
          <w:szCs w:val="20"/>
        </w:rPr>
        <w:t xml:space="preserve"> occurred, the </w:t>
      </w:r>
      <w:r w:rsidR="00210701">
        <w:rPr>
          <w:rFonts w:ascii="Tahoma" w:hAnsi="Tahoma" w:cs="Tahoma"/>
          <w:szCs w:val="20"/>
        </w:rPr>
        <w:t>GROW</w:t>
      </w:r>
      <w:r w:rsidR="00D36E9B" w:rsidRPr="0044179A">
        <w:rPr>
          <w:rFonts w:ascii="Tahoma" w:hAnsi="Tahoma" w:cs="Tahoma"/>
          <w:szCs w:val="20"/>
        </w:rPr>
        <w:t xml:space="preserve"> Committee </w:t>
      </w:r>
      <w:r w:rsidR="009C58E3">
        <w:rPr>
          <w:rFonts w:ascii="Tahoma" w:hAnsi="Tahoma" w:cs="Tahoma"/>
          <w:szCs w:val="20"/>
        </w:rPr>
        <w:t>will</w:t>
      </w:r>
      <w:r w:rsidR="00D36E9B" w:rsidRPr="0044179A">
        <w:rPr>
          <w:rFonts w:ascii="Tahoma" w:hAnsi="Tahoma" w:cs="Tahoma"/>
          <w:szCs w:val="20"/>
        </w:rPr>
        <w:t xml:space="preserve"> </w:t>
      </w:r>
      <w:r w:rsidR="00ED0441">
        <w:rPr>
          <w:rFonts w:ascii="Tahoma" w:hAnsi="Tahoma" w:cs="Tahoma"/>
          <w:szCs w:val="20"/>
        </w:rPr>
        <w:t>conduct pairing</w:t>
      </w:r>
      <w:r w:rsidR="00D36E9B" w:rsidRPr="0044179A">
        <w:rPr>
          <w:rFonts w:ascii="Tahoma" w:hAnsi="Tahoma" w:cs="Tahoma"/>
          <w:szCs w:val="20"/>
        </w:rPr>
        <w:t xml:space="preserve"> based on the following criteria:</w:t>
      </w:r>
    </w:p>
    <w:p w14:paraId="0B54BFBF" w14:textId="1266D61D" w:rsidR="00D36E9B" w:rsidRPr="0044179A" w:rsidRDefault="00D36E9B" w:rsidP="00D36E9B">
      <w:pPr>
        <w:pStyle w:val="ListParagraph"/>
        <w:numPr>
          <w:ilvl w:val="0"/>
          <w:numId w:val="26"/>
        </w:numPr>
        <w:spacing w:after="0" w:line="240" w:lineRule="auto"/>
        <w:ind w:left="1170" w:hanging="450"/>
        <w:jc w:val="both"/>
        <w:rPr>
          <w:rFonts w:ascii="Tahoma" w:hAnsi="Tahoma" w:cs="Tahoma"/>
          <w:szCs w:val="20"/>
        </w:rPr>
      </w:pPr>
      <w:r w:rsidRPr="0044179A">
        <w:rPr>
          <w:rFonts w:ascii="Tahoma" w:hAnsi="Tahoma" w:cs="Tahoma"/>
          <w:szCs w:val="20"/>
        </w:rPr>
        <w:t>Experience level</w:t>
      </w:r>
    </w:p>
    <w:p w14:paraId="0E30C42B" w14:textId="5516D45C" w:rsidR="00D36E9B" w:rsidRPr="0044179A" w:rsidRDefault="00F654FE" w:rsidP="00D36E9B">
      <w:pPr>
        <w:pStyle w:val="ListParagraph"/>
        <w:numPr>
          <w:ilvl w:val="0"/>
          <w:numId w:val="26"/>
        </w:numPr>
        <w:spacing w:after="0" w:line="240" w:lineRule="auto"/>
        <w:ind w:left="1170" w:hanging="450"/>
        <w:jc w:val="both"/>
        <w:rPr>
          <w:rFonts w:ascii="Tahoma" w:hAnsi="Tahoma" w:cs="Tahoma"/>
          <w:szCs w:val="20"/>
        </w:rPr>
      </w:pPr>
      <w:r w:rsidRPr="0044179A">
        <w:rPr>
          <w:rFonts w:ascii="Tahoma" w:hAnsi="Tahoma" w:cs="Tahoma"/>
          <w:szCs w:val="20"/>
        </w:rPr>
        <w:t>Personal and Professional Interests</w:t>
      </w:r>
    </w:p>
    <w:p w14:paraId="67DDB7BE" w14:textId="34FC78DA" w:rsidR="00F654FE" w:rsidRPr="0044179A" w:rsidRDefault="00F654FE" w:rsidP="00D36E9B">
      <w:pPr>
        <w:pStyle w:val="ListParagraph"/>
        <w:numPr>
          <w:ilvl w:val="0"/>
          <w:numId w:val="26"/>
        </w:numPr>
        <w:spacing w:after="0" w:line="240" w:lineRule="auto"/>
        <w:ind w:left="1170" w:hanging="450"/>
        <w:jc w:val="both"/>
        <w:rPr>
          <w:rFonts w:ascii="Tahoma" w:hAnsi="Tahoma" w:cs="Tahoma"/>
          <w:szCs w:val="20"/>
        </w:rPr>
      </w:pPr>
      <w:r w:rsidRPr="0044179A">
        <w:rPr>
          <w:rFonts w:ascii="Tahoma" w:hAnsi="Tahoma" w:cs="Tahoma"/>
          <w:szCs w:val="20"/>
        </w:rPr>
        <w:t>Alma Matter</w:t>
      </w:r>
      <w:r w:rsidR="00F35EC7" w:rsidRPr="0044179A">
        <w:rPr>
          <w:rFonts w:ascii="Tahoma" w:hAnsi="Tahoma" w:cs="Tahoma"/>
          <w:szCs w:val="20"/>
        </w:rPr>
        <w:t xml:space="preserve"> (if applicable)</w:t>
      </w:r>
    </w:p>
    <w:p w14:paraId="1A51CBB2" w14:textId="35436A47" w:rsidR="00F654FE" w:rsidRPr="0044179A" w:rsidRDefault="00F654FE" w:rsidP="00D36E9B">
      <w:pPr>
        <w:pStyle w:val="ListParagraph"/>
        <w:numPr>
          <w:ilvl w:val="0"/>
          <w:numId w:val="26"/>
        </w:numPr>
        <w:spacing w:after="0" w:line="240" w:lineRule="auto"/>
        <w:ind w:left="1170" w:hanging="450"/>
        <w:jc w:val="both"/>
        <w:rPr>
          <w:rFonts w:ascii="Tahoma" w:hAnsi="Tahoma" w:cs="Tahoma"/>
          <w:szCs w:val="20"/>
        </w:rPr>
      </w:pPr>
      <w:r w:rsidRPr="0044179A">
        <w:rPr>
          <w:rFonts w:ascii="Tahoma" w:hAnsi="Tahoma" w:cs="Tahoma"/>
          <w:szCs w:val="20"/>
        </w:rPr>
        <w:t>Geographic location</w:t>
      </w:r>
    </w:p>
    <w:p w14:paraId="63D786E5" w14:textId="77777777" w:rsidR="00DB3382" w:rsidRPr="0044179A" w:rsidRDefault="00F654FE" w:rsidP="00D36E9B">
      <w:pPr>
        <w:pStyle w:val="ListParagraph"/>
        <w:numPr>
          <w:ilvl w:val="0"/>
          <w:numId w:val="26"/>
        </w:numPr>
        <w:spacing w:after="0" w:line="240" w:lineRule="auto"/>
        <w:ind w:left="1170" w:hanging="450"/>
        <w:jc w:val="both"/>
        <w:rPr>
          <w:rFonts w:ascii="Tahoma" w:hAnsi="Tahoma" w:cs="Tahoma"/>
          <w:szCs w:val="20"/>
        </w:rPr>
      </w:pPr>
      <w:r w:rsidRPr="0044179A">
        <w:rPr>
          <w:rFonts w:ascii="Tahoma" w:hAnsi="Tahoma" w:cs="Tahoma"/>
          <w:szCs w:val="20"/>
        </w:rPr>
        <w:t>Available time commitment</w:t>
      </w:r>
    </w:p>
    <w:p w14:paraId="7650EAE0" w14:textId="2859FA4B" w:rsidR="00F654FE" w:rsidRPr="0044179A" w:rsidRDefault="00DB3382" w:rsidP="00D36E9B">
      <w:pPr>
        <w:pStyle w:val="ListParagraph"/>
        <w:numPr>
          <w:ilvl w:val="0"/>
          <w:numId w:val="26"/>
        </w:numPr>
        <w:spacing w:after="0" w:line="240" w:lineRule="auto"/>
        <w:ind w:left="1170" w:hanging="450"/>
        <w:jc w:val="both"/>
        <w:rPr>
          <w:rFonts w:ascii="Tahoma" w:hAnsi="Tahoma" w:cs="Tahoma"/>
          <w:szCs w:val="20"/>
        </w:rPr>
      </w:pPr>
      <w:r w:rsidRPr="0044179A">
        <w:rPr>
          <w:rFonts w:ascii="Tahoma" w:hAnsi="Tahoma" w:cs="Tahoma"/>
          <w:szCs w:val="20"/>
        </w:rPr>
        <w:t>Goals and Aspirations</w:t>
      </w:r>
      <w:r w:rsidR="00F654FE" w:rsidRPr="0044179A">
        <w:rPr>
          <w:rFonts w:ascii="Tahoma" w:hAnsi="Tahoma" w:cs="Tahoma"/>
          <w:szCs w:val="20"/>
        </w:rPr>
        <w:t xml:space="preserve"> </w:t>
      </w:r>
    </w:p>
    <w:p w14:paraId="6403084C" w14:textId="77777777" w:rsidR="00AD3999" w:rsidRPr="0044179A" w:rsidRDefault="00AD3999" w:rsidP="00AD3999">
      <w:pPr>
        <w:spacing w:after="0" w:line="240" w:lineRule="auto"/>
        <w:jc w:val="both"/>
        <w:rPr>
          <w:rFonts w:ascii="Tahoma" w:hAnsi="Tahoma" w:cs="Tahoma"/>
          <w:szCs w:val="20"/>
        </w:rPr>
      </w:pPr>
    </w:p>
    <w:p w14:paraId="00D6E878" w14:textId="1E81F284" w:rsidR="00673D44" w:rsidRPr="0044179A" w:rsidRDefault="00673D44" w:rsidP="00727490">
      <w:pPr>
        <w:tabs>
          <w:tab w:val="left" w:pos="720"/>
        </w:tabs>
        <w:spacing w:after="0" w:line="240" w:lineRule="auto"/>
        <w:jc w:val="both"/>
        <w:rPr>
          <w:rFonts w:ascii="Tahoma" w:hAnsi="Tahoma" w:cs="Tahoma"/>
          <w:b/>
          <w:i/>
          <w:szCs w:val="20"/>
        </w:rPr>
      </w:pPr>
      <w:r w:rsidRPr="0044179A">
        <w:rPr>
          <w:rFonts w:ascii="Tahoma" w:hAnsi="Tahoma" w:cs="Tahoma"/>
          <w:b/>
          <w:i/>
          <w:szCs w:val="20"/>
        </w:rPr>
        <w:t xml:space="preserve">3.04 </w:t>
      </w:r>
      <w:r w:rsidR="00C41F91" w:rsidRPr="0044179A">
        <w:rPr>
          <w:rFonts w:ascii="Tahoma" w:hAnsi="Tahoma" w:cs="Tahoma"/>
          <w:b/>
          <w:i/>
          <w:szCs w:val="20"/>
        </w:rPr>
        <w:t xml:space="preserve">  </w:t>
      </w:r>
      <w:r w:rsidRPr="0044179A">
        <w:rPr>
          <w:rFonts w:ascii="Tahoma" w:hAnsi="Tahoma" w:cs="Tahoma"/>
          <w:b/>
          <w:i/>
          <w:szCs w:val="20"/>
        </w:rPr>
        <w:t xml:space="preserve">Term of </w:t>
      </w:r>
      <w:r w:rsidR="00544109" w:rsidRPr="0044179A">
        <w:rPr>
          <w:rFonts w:ascii="Tahoma" w:hAnsi="Tahoma" w:cs="Tahoma"/>
          <w:b/>
          <w:i/>
          <w:szCs w:val="20"/>
        </w:rPr>
        <w:t>Program</w:t>
      </w:r>
    </w:p>
    <w:p w14:paraId="010E87FC" w14:textId="20B718C6" w:rsidR="00AB096B" w:rsidRPr="0044179A" w:rsidRDefault="00AB096B" w:rsidP="00727490">
      <w:pPr>
        <w:spacing w:after="0" w:line="240" w:lineRule="auto"/>
        <w:ind w:left="720"/>
        <w:jc w:val="both"/>
        <w:rPr>
          <w:rFonts w:ascii="Tahoma" w:hAnsi="Tahoma" w:cs="Tahoma"/>
          <w:szCs w:val="20"/>
        </w:rPr>
      </w:pPr>
      <w:r w:rsidRPr="0044179A">
        <w:rPr>
          <w:rFonts w:ascii="Tahoma" w:hAnsi="Tahoma" w:cs="Tahoma"/>
          <w:szCs w:val="20"/>
        </w:rPr>
        <w:t xml:space="preserve">Preparatory work for the program will be completed by the </w:t>
      </w:r>
      <w:r w:rsidR="009C58E3">
        <w:rPr>
          <w:rFonts w:ascii="Tahoma" w:hAnsi="Tahoma" w:cs="Tahoma"/>
          <w:szCs w:val="20"/>
        </w:rPr>
        <w:t xml:space="preserve">GROW </w:t>
      </w:r>
      <w:r w:rsidRPr="0044179A">
        <w:rPr>
          <w:rFonts w:ascii="Tahoma" w:hAnsi="Tahoma" w:cs="Tahoma"/>
          <w:szCs w:val="20"/>
        </w:rPr>
        <w:t xml:space="preserve">Committee prior to </w:t>
      </w:r>
      <w:r w:rsidR="00ED0441">
        <w:rPr>
          <w:rFonts w:ascii="Tahoma" w:hAnsi="Tahoma" w:cs="Tahoma"/>
          <w:szCs w:val="20"/>
        </w:rPr>
        <w:t>the annual</w:t>
      </w:r>
      <w:r w:rsidRPr="0044179A">
        <w:rPr>
          <w:rFonts w:ascii="Tahoma" w:hAnsi="Tahoma" w:cs="Tahoma"/>
          <w:szCs w:val="20"/>
        </w:rPr>
        <w:t xml:space="preserve"> U.S. WIN Conference</w:t>
      </w:r>
      <w:r w:rsidR="00EB20E1">
        <w:rPr>
          <w:rFonts w:ascii="Tahoma" w:hAnsi="Tahoma" w:cs="Tahoma"/>
          <w:szCs w:val="20"/>
        </w:rPr>
        <w:t>.</w:t>
      </w:r>
      <w:r w:rsidR="005228E8" w:rsidRPr="0044179A">
        <w:rPr>
          <w:rFonts w:ascii="Tahoma" w:hAnsi="Tahoma" w:cs="Tahoma"/>
          <w:szCs w:val="20"/>
        </w:rPr>
        <w:t xml:space="preserve"> </w:t>
      </w:r>
    </w:p>
    <w:p w14:paraId="42F19CE7" w14:textId="77777777" w:rsidR="00AB096B" w:rsidRPr="0044179A" w:rsidRDefault="00AB096B" w:rsidP="00727490">
      <w:pPr>
        <w:spacing w:after="0" w:line="240" w:lineRule="auto"/>
        <w:ind w:left="720"/>
        <w:jc w:val="both"/>
        <w:rPr>
          <w:rFonts w:ascii="Tahoma" w:hAnsi="Tahoma" w:cs="Tahoma"/>
          <w:szCs w:val="20"/>
        </w:rPr>
      </w:pPr>
    </w:p>
    <w:p w14:paraId="5CA98934" w14:textId="099E90BD" w:rsidR="00BB7E49" w:rsidRPr="0044179A" w:rsidRDefault="00544109" w:rsidP="00EB20E1">
      <w:pPr>
        <w:spacing w:after="0" w:line="240" w:lineRule="auto"/>
        <w:ind w:left="720"/>
        <w:jc w:val="both"/>
        <w:rPr>
          <w:rFonts w:ascii="Tahoma" w:hAnsi="Tahoma" w:cs="Tahoma"/>
          <w:szCs w:val="20"/>
        </w:rPr>
      </w:pPr>
      <w:r w:rsidRPr="0044179A">
        <w:rPr>
          <w:rFonts w:ascii="Tahoma" w:hAnsi="Tahoma" w:cs="Tahoma"/>
          <w:szCs w:val="20"/>
        </w:rPr>
        <w:t>The program will</w:t>
      </w:r>
      <w:r w:rsidR="007157AA" w:rsidRPr="0044179A">
        <w:rPr>
          <w:rFonts w:ascii="Tahoma" w:hAnsi="Tahoma" w:cs="Tahoma"/>
          <w:szCs w:val="20"/>
        </w:rPr>
        <w:t xml:space="preserve"> </w:t>
      </w:r>
      <w:r w:rsidR="00EB20E1">
        <w:rPr>
          <w:rFonts w:ascii="Tahoma" w:hAnsi="Tahoma" w:cs="Tahoma"/>
          <w:szCs w:val="20"/>
        </w:rPr>
        <w:t>require a 12</w:t>
      </w:r>
      <w:r w:rsidR="00ED77A8">
        <w:rPr>
          <w:rFonts w:ascii="Tahoma" w:hAnsi="Tahoma" w:cs="Tahoma"/>
          <w:szCs w:val="20"/>
        </w:rPr>
        <w:t>-</w:t>
      </w:r>
      <w:r w:rsidR="00EB20E1">
        <w:rPr>
          <w:rFonts w:ascii="Tahoma" w:hAnsi="Tahoma" w:cs="Tahoma"/>
          <w:szCs w:val="20"/>
        </w:rPr>
        <w:t xml:space="preserve">month commitment. It will start at a U.S. WIN Conference and conclude 12 months later. </w:t>
      </w:r>
      <w:r w:rsidR="00011A25" w:rsidRPr="0044179A">
        <w:rPr>
          <w:rFonts w:ascii="Tahoma" w:hAnsi="Tahoma" w:cs="Tahoma"/>
          <w:szCs w:val="20"/>
        </w:rPr>
        <w:t xml:space="preserve">Feedback and lessons learned will be collected and analyzed along the way </w:t>
      </w:r>
      <w:r w:rsidR="00232497" w:rsidRPr="0044179A">
        <w:rPr>
          <w:rFonts w:ascii="Tahoma" w:hAnsi="Tahoma" w:cs="Tahoma"/>
          <w:szCs w:val="20"/>
        </w:rPr>
        <w:t xml:space="preserve">and reported out </w:t>
      </w:r>
      <w:r w:rsidR="00EB20E1">
        <w:rPr>
          <w:rFonts w:ascii="Tahoma" w:hAnsi="Tahoma" w:cs="Tahoma"/>
          <w:szCs w:val="20"/>
        </w:rPr>
        <w:t xml:space="preserve">on a periodic basis. </w:t>
      </w:r>
    </w:p>
    <w:p w14:paraId="72BFEFC2" w14:textId="77777777" w:rsidR="005F3E32" w:rsidRPr="0044179A" w:rsidRDefault="005F3E32" w:rsidP="00EB20E1">
      <w:pPr>
        <w:spacing w:after="0" w:line="240" w:lineRule="auto"/>
        <w:jc w:val="both"/>
        <w:rPr>
          <w:rFonts w:ascii="Tahoma" w:hAnsi="Tahoma" w:cs="Tahoma"/>
          <w:szCs w:val="20"/>
        </w:rPr>
      </w:pPr>
    </w:p>
    <w:p w14:paraId="00D6E87B" w14:textId="2EA2A501" w:rsidR="00673D44" w:rsidRPr="0044179A" w:rsidRDefault="00673D44" w:rsidP="00727490">
      <w:pPr>
        <w:tabs>
          <w:tab w:val="left" w:pos="360"/>
          <w:tab w:val="left" w:pos="450"/>
          <w:tab w:val="left" w:pos="720"/>
        </w:tabs>
        <w:spacing w:after="0" w:line="240" w:lineRule="auto"/>
        <w:jc w:val="both"/>
        <w:rPr>
          <w:rFonts w:ascii="Tahoma" w:hAnsi="Tahoma" w:cs="Tahoma"/>
          <w:b/>
          <w:i/>
          <w:szCs w:val="20"/>
        </w:rPr>
      </w:pPr>
      <w:r w:rsidRPr="0044179A">
        <w:rPr>
          <w:rFonts w:ascii="Tahoma" w:hAnsi="Tahoma" w:cs="Tahoma"/>
          <w:b/>
          <w:i/>
          <w:szCs w:val="20"/>
        </w:rPr>
        <w:t>3.05</w:t>
      </w:r>
      <w:r w:rsidR="00DB6ABC" w:rsidRPr="0044179A">
        <w:rPr>
          <w:rFonts w:ascii="Tahoma" w:hAnsi="Tahoma" w:cs="Tahoma"/>
          <w:b/>
          <w:i/>
          <w:szCs w:val="20"/>
        </w:rPr>
        <w:t xml:space="preserve">   </w:t>
      </w:r>
      <w:r w:rsidR="00571B48" w:rsidRPr="0044179A">
        <w:rPr>
          <w:rFonts w:ascii="Tahoma" w:hAnsi="Tahoma" w:cs="Tahoma"/>
          <w:b/>
          <w:i/>
          <w:szCs w:val="20"/>
        </w:rPr>
        <w:t>Roles and Responsibilities</w:t>
      </w:r>
      <w:r w:rsidR="00B740CC" w:rsidRPr="0044179A">
        <w:rPr>
          <w:rFonts w:ascii="Tahoma" w:hAnsi="Tahoma" w:cs="Tahoma"/>
          <w:b/>
          <w:i/>
          <w:szCs w:val="20"/>
        </w:rPr>
        <w:t xml:space="preserve"> </w:t>
      </w:r>
    </w:p>
    <w:p w14:paraId="00D6E87D" w14:textId="4EBB22F5" w:rsidR="00201AAE" w:rsidRPr="0044179A" w:rsidRDefault="00571B48" w:rsidP="00727490">
      <w:pPr>
        <w:pStyle w:val="ListParagraph"/>
        <w:numPr>
          <w:ilvl w:val="0"/>
          <w:numId w:val="12"/>
        </w:numPr>
        <w:tabs>
          <w:tab w:val="left" w:pos="1170"/>
        </w:tabs>
        <w:spacing w:after="0" w:line="240" w:lineRule="auto"/>
        <w:ind w:firstLine="0"/>
        <w:jc w:val="both"/>
        <w:rPr>
          <w:rFonts w:ascii="Tahoma" w:hAnsi="Tahoma" w:cs="Tahoma"/>
          <w:b/>
          <w:szCs w:val="20"/>
        </w:rPr>
      </w:pPr>
      <w:r w:rsidRPr="0044179A">
        <w:rPr>
          <w:rFonts w:ascii="Tahoma" w:hAnsi="Tahoma" w:cs="Tahoma"/>
          <w:b/>
          <w:szCs w:val="20"/>
        </w:rPr>
        <w:t>Mentor</w:t>
      </w:r>
    </w:p>
    <w:p w14:paraId="3CEACCB6" w14:textId="2877B365" w:rsidR="00B41219" w:rsidRPr="0044179A" w:rsidRDefault="002C2390" w:rsidP="002C2390">
      <w:pPr>
        <w:pStyle w:val="ListParagraph"/>
        <w:numPr>
          <w:ilvl w:val="0"/>
          <w:numId w:val="13"/>
        </w:numPr>
        <w:tabs>
          <w:tab w:val="left" w:pos="1170"/>
        </w:tabs>
        <w:spacing w:after="0" w:line="240" w:lineRule="auto"/>
        <w:jc w:val="both"/>
        <w:rPr>
          <w:rFonts w:ascii="Tahoma" w:hAnsi="Tahoma" w:cs="Tahoma"/>
          <w:szCs w:val="20"/>
        </w:rPr>
      </w:pPr>
      <w:r w:rsidRPr="0044179A">
        <w:rPr>
          <w:rFonts w:ascii="Tahoma" w:hAnsi="Tahoma" w:cs="Tahoma"/>
          <w:szCs w:val="20"/>
        </w:rPr>
        <w:t xml:space="preserve">Dedicate the necessary time to the assigned </w:t>
      </w:r>
      <w:r w:rsidR="00EB20E1">
        <w:rPr>
          <w:rFonts w:ascii="Tahoma" w:hAnsi="Tahoma" w:cs="Tahoma"/>
          <w:szCs w:val="20"/>
        </w:rPr>
        <w:t>m</w:t>
      </w:r>
      <w:r w:rsidRPr="0044179A">
        <w:rPr>
          <w:rFonts w:ascii="Tahoma" w:hAnsi="Tahoma" w:cs="Tahoma"/>
          <w:szCs w:val="20"/>
        </w:rPr>
        <w:t>entee</w:t>
      </w:r>
      <w:r w:rsidR="001A2224" w:rsidRPr="0044179A">
        <w:rPr>
          <w:rFonts w:ascii="Tahoma" w:hAnsi="Tahoma" w:cs="Tahoma"/>
          <w:szCs w:val="20"/>
        </w:rPr>
        <w:t xml:space="preserve"> and program</w:t>
      </w:r>
      <w:r w:rsidRPr="0044179A">
        <w:rPr>
          <w:rFonts w:ascii="Tahoma" w:hAnsi="Tahoma" w:cs="Tahoma"/>
          <w:szCs w:val="20"/>
        </w:rPr>
        <w:t xml:space="preserve">. </w:t>
      </w:r>
    </w:p>
    <w:p w14:paraId="59FD35A7" w14:textId="6760B081" w:rsidR="00074E4D" w:rsidRPr="0044179A" w:rsidRDefault="002C2390" w:rsidP="00B41219">
      <w:pPr>
        <w:pStyle w:val="ListParagraph"/>
        <w:numPr>
          <w:ilvl w:val="1"/>
          <w:numId w:val="13"/>
        </w:numPr>
        <w:tabs>
          <w:tab w:val="left" w:pos="1170"/>
        </w:tabs>
        <w:spacing w:after="0" w:line="240" w:lineRule="auto"/>
        <w:jc w:val="both"/>
        <w:rPr>
          <w:rFonts w:ascii="Tahoma" w:hAnsi="Tahoma" w:cs="Tahoma"/>
          <w:szCs w:val="20"/>
        </w:rPr>
      </w:pPr>
      <w:r w:rsidRPr="0044179A">
        <w:rPr>
          <w:rFonts w:ascii="Tahoma" w:hAnsi="Tahoma" w:cs="Tahoma"/>
          <w:szCs w:val="20"/>
        </w:rPr>
        <w:t xml:space="preserve">This time </w:t>
      </w:r>
      <w:r w:rsidR="007F7C08" w:rsidRPr="0044179A">
        <w:rPr>
          <w:rFonts w:ascii="Tahoma" w:hAnsi="Tahoma" w:cs="Tahoma"/>
          <w:szCs w:val="20"/>
        </w:rPr>
        <w:t>may</w:t>
      </w:r>
      <w:r w:rsidR="00B41219" w:rsidRPr="0044179A">
        <w:rPr>
          <w:rFonts w:ascii="Tahoma" w:hAnsi="Tahoma" w:cs="Tahoma"/>
          <w:szCs w:val="20"/>
        </w:rPr>
        <w:t xml:space="preserve"> fluctuate </w:t>
      </w:r>
      <w:r w:rsidR="007F7C08" w:rsidRPr="0044179A">
        <w:rPr>
          <w:rFonts w:ascii="Tahoma" w:hAnsi="Tahoma" w:cs="Tahoma"/>
          <w:szCs w:val="20"/>
        </w:rPr>
        <w:t xml:space="preserve">month to month </w:t>
      </w:r>
      <w:r w:rsidR="00B41219" w:rsidRPr="0044179A">
        <w:rPr>
          <w:rFonts w:ascii="Tahoma" w:hAnsi="Tahoma" w:cs="Tahoma"/>
          <w:szCs w:val="20"/>
        </w:rPr>
        <w:t xml:space="preserve">depending on </w:t>
      </w:r>
      <w:r w:rsidR="007F7C08" w:rsidRPr="0044179A">
        <w:rPr>
          <w:rFonts w:ascii="Tahoma" w:hAnsi="Tahoma" w:cs="Tahoma"/>
          <w:szCs w:val="20"/>
        </w:rPr>
        <w:t>professional workload</w:t>
      </w:r>
      <w:r w:rsidR="008B0296" w:rsidRPr="0044179A">
        <w:rPr>
          <w:rFonts w:ascii="Tahoma" w:hAnsi="Tahoma" w:cs="Tahoma"/>
          <w:szCs w:val="20"/>
        </w:rPr>
        <w:t xml:space="preserve">, major work activities, etc. </w:t>
      </w:r>
    </w:p>
    <w:p w14:paraId="35547157" w14:textId="176F77E4" w:rsidR="00060661" w:rsidRPr="0044179A" w:rsidRDefault="008B0296" w:rsidP="004C75E7">
      <w:pPr>
        <w:pStyle w:val="ListParagraph"/>
        <w:numPr>
          <w:ilvl w:val="0"/>
          <w:numId w:val="13"/>
        </w:numPr>
        <w:tabs>
          <w:tab w:val="left" w:pos="1170"/>
        </w:tabs>
        <w:spacing w:after="0" w:line="240" w:lineRule="auto"/>
        <w:jc w:val="both"/>
        <w:rPr>
          <w:rFonts w:ascii="Tahoma" w:hAnsi="Tahoma" w:cs="Tahoma"/>
          <w:szCs w:val="20"/>
        </w:rPr>
      </w:pPr>
      <w:r w:rsidRPr="0044179A">
        <w:rPr>
          <w:rFonts w:ascii="Tahoma" w:hAnsi="Tahoma" w:cs="Tahoma"/>
          <w:szCs w:val="20"/>
        </w:rPr>
        <w:t>Share person</w:t>
      </w:r>
      <w:r w:rsidR="002B228F">
        <w:rPr>
          <w:rFonts w:ascii="Tahoma" w:hAnsi="Tahoma" w:cs="Tahoma"/>
          <w:szCs w:val="20"/>
        </w:rPr>
        <w:t>al</w:t>
      </w:r>
      <w:r w:rsidRPr="0044179A">
        <w:rPr>
          <w:rFonts w:ascii="Tahoma" w:hAnsi="Tahoma" w:cs="Tahoma"/>
          <w:szCs w:val="20"/>
        </w:rPr>
        <w:t xml:space="preserve"> </w:t>
      </w:r>
      <w:r w:rsidR="00C577E7" w:rsidRPr="0044179A">
        <w:rPr>
          <w:rFonts w:ascii="Tahoma" w:hAnsi="Tahoma" w:cs="Tahoma"/>
          <w:szCs w:val="20"/>
        </w:rPr>
        <w:t>operational experience</w:t>
      </w:r>
      <w:r w:rsidRPr="0044179A">
        <w:rPr>
          <w:rFonts w:ascii="Tahoma" w:hAnsi="Tahoma" w:cs="Tahoma"/>
          <w:szCs w:val="20"/>
        </w:rPr>
        <w:t>, anecdotes</w:t>
      </w:r>
      <w:r w:rsidR="00A922BE" w:rsidRPr="0044179A">
        <w:rPr>
          <w:rFonts w:ascii="Tahoma" w:hAnsi="Tahoma" w:cs="Tahoma"/>
          <w:szCs w:val="20"/>
        </w:rPr>
        <w:t xml:space="preserve">, </w:t>
      </w:r>
      <w:proofErr w:type="gramStart"/>
      <w:r w:rsidR="00A922BE" w:rsidRPr="0044179A">
        <w:rPr>
          <w:rFonts w:ascii="Tahoma" w:hAnsi="Tahoma" w:cs="Tahoma"/>
          <w:szCs w:val="20"/>
        </w:rPr>
        <w:t>goals</w:t>
      </w:r>
      <w:proofErr w:type="gramEnd"/>
      <w:r w:rsidR="00A922BE" w:rsidRPr="0044179A">
        <w:rPr>
          <w:rFonts w:ascii="Tahoma" w:hAnsi="Tahoma" w:cs="Tahoma"/>
          <w:szCs w:val="20"/>
        </w:rPr>
        <w:t xml:space="preserve"> and aspirations </w:t>
      </w:r>
      <w:r w:rsidR="004C75E7" w:rsidRPr="0044179A">
        <w:rPr>
          <w:rFonts w:ascii="Tahoma" w:hAnsi="Tahoma" w:cs="Tahoma"/>
          <w:szCs w:val="20"/>
        </w:rPr>
        <w:t>with assigned mentee</w:t>
      </w:r>
    </w:p>
    <w:p w14:paraId="0DB45631" w14:textId="529773E3" w:rsidR="00BE4E27" w:rsidRPr="0044179A" w:rsidRDefault="004C75E7" w:rsidP="00CA06F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ahoma" w:hAnsi="Tahoma" w:cs="Tahoma"/>
          <w:szCs w:val="20"/>
        </w:rPr>
      </w:pPr>
      <w:r w:rsidRPr="0044179A">
        <w:rPr>
          <w:rFonts w:ascii="Tahoma" w:hAnsi="Tahoma" w:cs="Tahoma"/>
          <w:szCs w:val="20"/>
        </w:rPr>
        <w:t xml:space="preserve">Complete and update selected program goals </w:t>
      </w:r>
      <w:r w:rsidR="00F20D59" w:rsidRPr="0044179A">
        <w:rPr>
          <w:rFonts w:ascii="Tahoma" w:hAnsi="Tahoma" w:cs="Tahoma"/>
          <w:szCs w:val="20"/>
        </w:rPr>
        <w:t xml:space="preserve">for accountability and tracking purposes. </w:t>
      </w:r>
    </w:p>
    <w:p w14:paraId="17459DF7" w14:textId="77777777" w:rsidR="005F3E32" w:rsidRPr="0044179A" w:rsidRDefault="005F3E32" w:rsidP="005F3E32">
      <w:pPr>
        <w:pStyle w:val="ListParagraph"/>
        <w:spacing w:after="0" w:line="240" w:lineRule="auto"/>
        <w:ind w:left="1800"/>
        <w:jc w:val="both"/>
        <w:rPr>
          <w:rFonts w:ascii="Tahoma" w:hAnsi="Tahoma" w:cs="Tahoma"/>
          <w:szCs w:val="20"/>
        </w:rPr>
      </w:pPr>
    </w:p>
    <w:p w14:paraId="00D6E883" w14:textId="7A805FFA" w:rsidR="00201AAE" w:rsidRPr="0044179A" w:rsidRDefault="00571B48" w:rsidP="00571B48">
      <w:pPr>
        <w:pStyle w:val="ListParagraph"/>
        <w:numPr>
          <w:ilvl w:val="0"/>
          <w:numId w:val="12"/>
        </w:numPr>
        <w:tabs>
          <w:tab w:val="left" w:pos="1170"/>
        </w:tabs>
        <w:spacing w:after="0" w:line="240" w:lineRule="auto"/>
        <w:ind w:firstLine="0"/>
        <w:jc w:val="both"/>
        <w:rPr>
          <w:rFonts w:ascii="Tahoma" w:hAnsi="Tahoma" w:cs="Tahoma"/>
          <w:b/>
          <w:szCs w:val="20"/>
        </w:rPr>
      </w:pPr>
      <w:r w:rsidRPr="0044179A">
        <w:rPr>
          <w:rFonts w:ascii="Tahoma" w:hAnsi="Tahoma" w:cs="Tahoma"/>
          <w:b/>
          <w:szCs w:val="20"/>
        </w:rPr>
        <w:t>Mentee</w:t>
      </w:r>
    </w:p>
    <w:p w14:paraId="00D6E884" w14:textId="4D63D486" w:rsidR="00103EDA" w:rsidRPr="0044179A" w:rsidRDefault="00F20D59" w:rsidP="0072749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szCs w:val="20"/>
        </w:rPr>
      </w:pPr>
      <w:r w:rsidRPr="0044179A">
        <w:rPr>
          <w:rFonts w:ascii="Tahoma" w:hAnsi="Tahoma" w:cs="Tahoma"/>
          <w:szCs w:val="20"/>
        </w:rPr>
        <w:t xml:space="preserve">Dedicate the necessary time </w:t>
      </w:r>
      <w:r w:rsidR="001A2224" w:rsidRPr="0044179A">
        <w:rPr>
          <w:rFonts w:ascii="Tahoma" w:hAnsi="Tahoma" w:cs="Tahoma"/>
          <w:szCs w:val="20"/>
        </w:rPr>
        <w:t xml:space="preserve">to the </w:t>
      </w:r>
      <w:r w:rsidR="00EB20E1">
        <w:rPr>
          <w:rFonts w:ascii="Tahoma" w:hAnsi="Tahoma" w:cs="Tahoma"/>
          <w:szCs w:val="20"/>
        </w:rPr>
        <w:t>m</w:t>
      </w:r>
      <w:r w:rsidR="001A2224" w:rsidRPr="0044179A">
        <w:rPr>
          <w:rFonts w:ascii="Tahoma" w:hAnsi="Tahoma" w:cs="Tahoma"/>
          <w:szCs w:val="20"/>
        </w:rPr>
        <w:t xml:space="preserve">entor and </w:t>
      </w:r>
      <w:r w:rsidR="00EC2325">
        <w:rPr>
          <w:rFonts w:ascii="Tahoma" w:hAnsi="Tahoma" w:cs="Tahoma"/>
          <w:szCs w:val="20"/>
        </w:rPr>
        <w:t xml:space="preserve">the </w:t>
      </w:r>
      <w:r w:rsidR="001A2224" w:rsidRPr="0044179A">
        <w:rPr>
          <w:rFonts w:ascii="Tahoma" w:hAnsi="Tahoma" w:cs="Tahoma"/>
          <w:szCs w:val="20"/>
        </w:rPr>
        <w:t>program</w:t>
      </w:r>
    </w:p>
    <w:p w14:paraId="3D3FF884" w14:textId="2A573388" w:rsidR="001A2224" w:rsidRDefault="001A2224" w:rsidP="001A2224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Tahoma" w:hAnsi="Tahoma" w:cs="Tahoma"/>
          <w:szCs w:val="20"/>
        </w:rPr>
      </w:pPr>
      <w:r w:rsidRPr="0044179A">
        <w:rPr>
          <w:rFonts w:ascii="Tahoma" w:hAnsi="Tahoma" w:cs="Tahoma"/>
          <w:szCs w:val="20"/>
        </w:rPr>
        <w:t xml:space="preserve">This time may fluctuate month to month depending on </w:t>
      </w:r>
      <w:r w:rsidR="007F7C08" w:rsidRPr="0044179A">
        <w:rPr>
          <w:rFonts w:ascii="Tahoma" w:hAnsi="Tahoma" w:cs="Tahoma"/>
          <w:szCs w:val="20"/>
        </w:rPr>
        <w:t xml:space="preserve">professional workload, academic curriculum, etc. </w:t>
      </w:r>
    </w:p>
    <w:p w14:paraId="6E60A9BE" w14:textId="4AB90195" w:rsidR="002B228F" w:rsidRPr="0044179A" w:rsidRDefault="002B228F" w:rsidP="001A2224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Proactively schedule time with your mentor</w:t>
      </w:r>
      <w:r w:rsidR="00C82D26">
        <w:rPr>
          <w:rFonts w:ascii="Tahoma" w:hAnsi="Tahoma" w:cs="Tahoma"/>
          <w:szCs w:val="20"/>
        </w:rPr>
        <w:t xml:space="preserve">. </w:t>
      </w:r>
    </w:p>
    <w:p w14:paraId="7A41F4C1" w14:textId="3A799542" w:rsidR="00302ED2" w:rsidRPr="0044179A" w:rsidRDefault="00BE4E27" w:rsidP="0072749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szCs w:val="20"/>
        </w:rPr>
      </w:pPr>
      <w:r w:rsidRPr="0044179A">
        <w:rPr>
          <w:rFonts w:ascii="Tahoma" w:hAnsi="Tahoma" w:cs="Tahoma"/>
          <w:szCs w:val="20"/>
        </w:rPr>
        <w:t xml:space="preserve">Be receptive to feedback and coaching from the assigned </w:t>
      </w:r>
      <w:r w:rsidR="00EB20E1">
        <w:rPr>
          <w:rFonts w:ascii="Tahoma" w:hAnsi="Tahoma" w:cs="Tahoma"/>
          <w:szCs w:val="20"/>
        </w:rPr>
        <w:t>m</w:t>
      </w:r>
      <w:r w:rsidRPr="0044179A">
        <w:rPr>
          <w:rFonts w:ascii="Tahoma" w:hAnsi="Tahoma" w:cs="Tahoma"/>
          <w:szCs w:val="20"/>
        </w:rPr>
        <w:t>entor.</w:t>
      </w:r>
    </w:p>
    <w:p w14:paraId="00D6E885" w14:textId="26EBAC84" w:rsidR="009305C4" w:rsidRPr="0044179A" w:rsidRDefault="00BE4E27" w:rsidP="0072749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szCs w:val="20"/>
        </w:rPr>
      </w:pPr>
      <w:r w:rsidRPr="0044179A">
        <w:rPr>
          <w:rFonts w:ascii="Tahoma" w:hAnsi="Tahoma" w:cs="Tahoma"/>
          <w:szCs w:val="20"/>
        </w:rPr>
        <w:t xml:space="preserve">Select </w:t>
      </w:r>
      <w:r w:rsidR="009D513A" w:rsidRPr="0044179A">
        <w:rPr>
          <w:rFonts w:ascii="Tahoma" w:hAnsi="Tahoma" w:cs="Tahoma"/>
          <w:szCs w:val="20"/>
        </w:rPr>
        <w:t xml:space="preserve">and complete </w:t>
      </w:r>
      <w:r w:rsidRPr="0044179A">
        <w:rPr>
          <w:rFonts w:ascii="Tahoma" w:hAnsi="Tahoma" w:cs="Tahoma"/>
          <w:szCs w:val="20"/>
        </w:rPr>
        <w:t xml:space="preserve">goals </w:t>
      </w:r>
      <w:r w:rsidR="009D513A" w:rsidRPr="0044179A">
        <w:rPr>
          <w:rFonts w:ascii="Tahoma" w:hAnsi="Tahoma" w:cs="Tahoma"/>
          <w:szCs w:val="20"/>
        </w:rPr>
        <w:t xml:space="preserve">with the </w:t>
      </w:r>
      <w:r w:rsidR="00EB20E1">
        <w:rPr>
          <w:rFonts w:ascii="Tahoma" w:hAnsi="Tahoma" w:cs="Tahoma"/>
          <w:szCs w:val="20"/>
        </w:rPr>
        <w:t>m</w:t>
      </w:r>
      <w:r w:rsidR="009D513A" w:rsidRPr="0044179A">
        <w:rPr>
          <w:rFonts w:ascii="Tahoma" w:hAnsi="Tahoma" w:cs="Tahoma"/>
          <w:szCs w:val="20"/>
        </w:rPr>
        <w:t>entor.</w:t>
      </w:r>
    </w:p>
    <w:p w14:paraId="7CA939DB" w14:textId="00F987A6" w:rsidR="00302ED2" w:rsidRPr="0044179A" w:rsidRDefault="00302ED2" w:rsidP="00302ED2">
      <w:pPr>
        <w:spacing w:after="0" w:line="240" w:lineRule="auto"/>
        <w:jc w:val="both"/>
        <w:rPr>
          <w:rFonts w:ascii="Tahoma" w:hAnsi="Tahoma" w:cs="Tahoma"/>
          <w:szCs w:val="20"/>
        </w:rPr>
      </w:pPr>
    </w:p>
    <w:p w14:paraId="41BD6A61" w14:textId="5CDF5BFC" w:rsidR="00302ED2" w:rsidRPr="0044179A" w:rsidRDefault="00571B48" w:rsidP="00302ED2">
      <w:pPr>
        <w:pStyle w:val="ListParagraph"/>
        <w:numPr>
          <w:ilvl w:val="0"/>
          <w:numId w:val="12"/>
        </w:numPr>
        <w:tabs>
          <w:tab w:val="left" w:pos="1170"/>
        </w:tabs>
        <w:spacing w:after="0" w:line="240" w:lineRule="auto"/>
        <w:ind w:firstLine="0"/>
        <w:jc w:val="both"/>
        <w:rPr>
          <w:rFonts w:ascii="Tahoma" w:hAnsi="Tahoma" w:cs="Tahoma"/>
          <w:b/>
          <w:szCs w:val="20"/>
        </w:rPr>
      </w:pPr>
      <w:r w:rsidRPr="0044179A">
        <w:rPr>
          <w:rFonts w:ascii="Tahoma" w:hAnsi="Tahoma" w:cs="Tahoma"/>
          <w:b/>
          <w:szCs w:val="20"/>
        </w:rPr>
        <w:t>Committee Liaison</w:t>
      </w:r>
      <w:r w:rsidR="009D513A" w:rsidRPr="0044179A">
        <w:rPr>
          <w:rFonts w:ascii="Tahoma" w:hAnsi="Tahoma" w:cs="Tahoma"/>
          <w:b/>
          <w:szCs w:val="20"/>
        </w:rPr>
        <w:t>(s)</w:t>
      </w:r>
      <w:r w:rsidRPr="0044179A">
        <w:rPr>
          <w:rFonts w:ascii="Tahoma" w:hAnsi="Tahoma" w:cs="Tahoma"/>
          <w:b/>
          <w:szCs w:val="20"/>
        </w:rPr>
        <w:t xml:space="preserve"> </w:t>
      </w:r>
    </w:p>
    <w:p w14:paraId="1AA6F26B" w14:textId="45F227C1" w:rsidR="00302ED2" w:rsidRPr="0044179A" w:rsidRDefault="009D513A" w:rsidP="00302ED2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ahoma" w:hAnsi="Tahoma" w:cs="Tahoma"/>
          <w:szCs w:val="20"/>
        </w:rPr>
      </w:pPr>
      <w:r w:rsidRPr="0044179A">
        <w:rPr>
          <w:rFonts w:ascii="Tahoma" w:hAnsi="Tahoma" w:cs="Tahoma"/>
          <w:szCs w:val="20"/>
        </w:rPr>
        <w:t xml:space="preserve">Organize phone calls and/or other meetings with the </w:t>
      </w:r>
      <w:r w:rsidR="00EB20E1">
        <w:rPr>
          <w:rFonts w:ascii="Tahoma" w:hAnsi="Tahoma" w:cs="Tahoma"/>
          <w:szCs w:val="20"/>
        </w:rPr>
        <w:t>m</w:t>
      </w:r>
      <w:r w:rsidRPr="0044179A">
        <w:rPr>
          <w:rFonts w:ascii="Tahoma" w:hAnsi="Tahoma" w:cs="Tahoma"/>
          <w:szCs w:val="20"/>
        </w:rPr>
        <w:t xml:space="preserve">entors and </w:t>
      </w:r>
      <w:r w:rsidR="00EB20E1">
        <w:rPr>
          <w:rFonts w:ascii="Tahoma" w:hAnsi="Tahoma" w:cs="Tahoma"/>
          <w:szCs w:val="20"/>
        </w:rPr>
        <w:t>m</w:t>
      </w:r>
      <w:r w:rsidRPr="0044179A">
        <w:rPr>
          <w:rFonts w:ascii="Tahoma" w:hAnsi="Tahoma" w:cs="Tahoma"/>
          <w:szCs w:val="20"/>
        </w:rPr>
        <w:t>entees for activity report out.</w:t>
      </w:r>
    </w:p>
    <w:p w14:paraId="00D6E89B" w14:textId="7279E291" w:rsidR="006558AA" w:rsidRPr="0044179A" w:rsidRDefault="009D513A" w:rsidP="00571B4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ahoma" w:hAnsi="Tahoma" w:cs="Tahoma"/>
          <w:szCs w:val="20"/>
        </w:rPr>
      </w:pPr>
      <w:r w:rsidRPr="0044179A">
        <w:rPr>
          <w:rFonts w:ascii="Tahoma" w:hAnsi="Tahoma" w:cs="Tahoma"/>
          <w:szCs w:val="20"/>
        </w:rPr>
        <w:t xml:space="preserve">Maintain authority of goal tracking and reporting. </w:t>
      </w:r>
    </w:p>
    <w:p w14:paraId="48F5DC12" w14:textId="0EF545E5" w:rsidR="000D7B7E" w:rsidRPr="0044179A" w:rsidRDefault="000D7B7E" w:rsidP="00571B4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ahoma" w:hAnsi="Tahoma" w:cs="Tahoma"/>
          <w:szCs w:val="20"/>
        </w:rPr>
      </w:pPr>
      <w:r w:rsidRPr="0044179A">
        <w:rPr>
          <w:rFonts w:ascii="Tahoma" w:hAnsi="Tahoma" w:cs="Tahoma"/>
          <w:szCs w:val="20"/>
        </w:rPr>
        <w:t>Compile lessons learned from program for future use.</w:t>
      </w:r>
    </w:p>
    <w:p w14:paraId="2C5AB541" w14:textId="77777777" w:rsidR="00571B48" w:rsidRPr="0044179A" w:rsidRDefault="00571B48" w:rsidP="00571B48">
      <w:pPr>
        <w:pStyle w:val="ListParagraph"/>
        <w:spacing w:after="0" w:line="240" w:lineRule="auto"/>
        <w:ind w:left="1800"/>
        <w:jc w:val="both"/>
        <w:rPr>
          <w:rFonts w:ascii="Tahoma" w:hAnsi="Tahoma" w:cs="Tahoma"/>
          <w:szCs w:val="20"/>
        </w:rPr>
      </w:pPr>
    </w:p>
    <w:p w14:paraId="7C24470D" w14:textId="63E73E6A" w:rsidR="005E6E68" w:rsidRPr="0044179A" w:rsidRDefault="00EB20E1" w:rsidP="00571B48">
      <w:pPr>
        <w:pStyle w:val="ListParagraph"/>
        <w:numPr>
          <w:ilvl w:val="0"/>
          <w:numId w:val="12"/>
        </w:numPr>
        <w:tabs>
          <w:tab w:val="left" w:pos="1170"/>
        </w:tabs>
        <w:spacing w:after="0" w:line="240" w:lineRule="auto"/>
        <w:ind w:firstLine="0"/>
        <w:jc w:val="both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t>GROW</w:t>
      </w:r>
      <w:r w:rsidR="00571B48" w:rsidRPr="0044179A">
        <w:rPr>
          <w:rFonts w:ascii="Tahoma" w:hAnsi="Tahoma" w:cs="Tahoma"/>
          <w:b/>
          <w:szCs w:val="20"/>
        </w:rPr>
        <w:t xml:space="preserve"> Committee</w:t>
      </w:r>
    </w:p>
    <w:p w14:paraId="00D6E89F" w14:textId="3AAF001F" w:rsidR="003A3919" w:rsidRPr="0044179A" w:rsidRDefault="009D513A" w:rsidP="00B66C7A">
      <w:pPr>
        <w:pStyle w:val="ListParagraph"/>
        <w:numPr>
          <w:ilvl w:val="1"/>
          <w:numId w:val="12"/>
        </w:numPr>
        <w:tabs>
          <w:tab w:val="left" w:pos="1260"/>
          <w:tab w:val="left" w:pos="1800"/>
        </w:tabs>
        <w:spacing w:after="0" w:line="240" w:lineRule="auto"/>
        <w:ind w:left="1800"/>
        <w:jc w:val="both"/>
        <w:rPr>
          <w:rFonts w:ascii="Tahoma" w:hAnsi="Tahoma" w:cs="Tahoma"/>
          <w:szCs w:val="20"/>
        </w:rPr>
      </w:pPr>
      <w:r w:rsidRPr="0044179A">
        <w:rPr>
          <w:rFonts w:ascii="Tahoma" w:hAnsi="Tahoma" w:cs="Tahoma"/>
          <w:szCs w:val="20"/>
        </w:rPr>
        <w:lastRenderedPageBreak/>
        <w:t xml:space="preserve">Maintain </w:t>
      </w:r>
      <w:r w:rsidR="0000557A" w:rsidRPr="0044179A">
        <w:rPr>
          <w:rFonts w:ascii="Tahoma" w:hAnsi="Tahoma" w:cs="Tahoma"/>
          <w:szCs w:val="20"/>
        </w:rPr>
        <w:t xml:space="preserve">broad </w:t>
      </w:r>
      <w:r w:rsidRPr="0044179A">
        <w:rPr>
          <w:rFonts w:ascii="Tahoma" w:hAnsi="Tahoma" w:cs="Tahoma"/>
          <w:szCs w:val="20"/>
        </w:rPr>
        <w:t xml:space="preserve">oversight of Mentoring program and report </w:t>
      </w:r>
      <w:r w:rsidR="0000557A" w:rsidRPr="0044179A">
        <w:rPr>
          <w:rFonts w:ascii="Tahoma" w:hAnsi="Tahoma" w:cs="Tahoma"/>
          <w:szCs w:val="20"/>
        </w:rPr>
        <w:t xml:space="preserve">out </w:t>
      </w:r>
      <w:r w:rsidR="000D7B7E" w:rsidRPr="0044179A">
        <w:rPr>
          <w:rFonts w:ascii="Tahoma" w:hAnsi="Tahoma" w:cs="Tahoma"/>
          <w:szCs w:val="20"/>
        </w:rPr>
        <w:t xml:space="preserve">program </w:t>
      </w:r>
      <w:r w:rsidR="0000557A" w:rsidRPr="0044179A">
        <w:rPr>
          <w:rFonts w:ascii="Tahoma" w:hAnsi="Tahoma" w:cs="Tahoma"/>
          <w:szCs w:val="20"/>
        </w:rPr>
        <w:t>activities to Leading Group and Steering Committee.</w:t>
      </w:r>
    </w:p>
    <w:p w14:paraId="3030C40E" w14:textId="77777777" w:rsidR="000E39D5" w:rsidRPr="0044179A" w:rsidRDefault="000E39D5" w:rsidP="00EF6F9F">
      <w:pPr>
        <w:tabs>
          <w:tab w:val="left" w:pos="1260"/>
          <w:tab w:val="left" w:pos="1800"/>
        </w:tabs>
        <w:spacing w:after="0" w:line="240" w:lineRule="auto"/>
        <w:jc w:val="both"/>
        <w:rPr>
          <w:rFonts w:ascii="Tahoma" w:hAnsi="Tahoma" w:cs="Tahoma"/>
          <w:szCs w:val="20"/>
        </w:rPr>
      </w:pPr>
    </w:p>
    <w:p w14:paraId="00D6E8A1" w14:textId="4DC1503B" w:rsidR="00416358" w:rsidRPr="0044179A" w:rsidRDefault="00E356BC" w:rsidP="00727490">
      <w:pPr>
        <w:tabs>
          <w:tab w:val="left" w:pos="540"/>
          <w:tab w:val="left" w:pos="720"/>
        </w:tabs>
        <w:spacing w:after="0" w:line="240" w:lineRule="auto"/>
        <w:jc w:val="both"/>
        <w:rPr>
          <w:rFonts w:ascii="Tahoma" w:hAnsi="Tahoma" w:cs="Tahoma"/>
          <w:b/>
          <w:i/>
          <w:szCs w:val="20"/>
        </w:rPr>
      </w:pPr>
      <w:r w:rsidRPr="0044179A">
        <w:rPr>
          <w:rFonts w:ascii="Tahoma" w:hAnsi="Tahoma" w:cs="Tahoma"/>
          <w:b/>
          <w:i/>
          <w:szCs w:val="20"/>
        </w:rPr>
        <w:t xml:space="preserve">4.01   </w:t>
      </w:r>
      <w:r w:rsidR="00416358" w:rsidRPr="0044179A">
        <w:rPr>
          <w:rFonts w:ascii="Tahoma" w:hAnsi="Tahoma" w:cs="Tahoma"/>
          <w:b/>
          <w:i/>
          <w:szCs w:val="20"/>
        </w:rPr>
        <w:t>Meetings</w:t>
      </w:r>
    </w:p>
    <w:p w14:paraId="5F7F9D7C" w14:textId="5A28A6A5" w:rsidR="005F4CEE" w:rsidRDefault="00DF5690" w:rsidP="005F4CEE">
      <w:pPr>
        <w:spacing w:after="0" w:line="240" w:lineRule="auto"/>
        <w:ind w:left="720"/>
        <w:jc w:val="both"/>
        <w:rPr>
          <w:rFonts w:ascii="Tahoma" w:hAnsi="Tahoma" w:cs="Tahoma"/>
          <w:szCs w:val="20"/>
        </w:rPr>
      </w:pPr>
      <w:r w:rsidRPr="0044179A">
        <w:rPr>
          <w:rFonts w:ascii="Tahoma" w:hAnsi="Tahoma" w:cs="Tahoma"/>
          <w:szCs w:val="20"/>
        </w:rPr>
        <w:t xml:space="preserve">Meetings and/or calls </w:t>
      </w:r>
      <w:r w:rsidR="00CE515F">
        <w:rPr>
          <w:rFonts w:ascii="Tahoma" w:hAnsi="Tahoma" w:cs="Tahoma"/>
          <w:szCs w:val="20"/>
        </w:rPr>
        <w:t xml:space="preserve">will be </w:t>
      </w:r>
      <w:r w:rsidR="004D223E">
        <w:rPr>
          <w:rFonts w:ascii="Tahoma" w:hAnsi="Tahoma" w:cs="Tahoma"/>
          <w:szCs w:val="20"/>
        </w:rPr>
        <w:t xml:space="preserve">conducted on an agreed upon schedule between the mentors and mentees. At least once per month should be the minimum meeting periodicity. </w:t>
      </w:r>
    </w:p>
    <w:p w14:paraId="791C8230" w14:textId="77777777" w:rsidR="005F4CEE" w:rsidRDefault="005F4CEE" w:rsidP="005F4CEE">
      <w:pPr>
        <w:spacing w:after="0" w:line="240" w:lineRule="auto"/>
        <w:ind w:left="720"/>
        <w:jc w:val="both"/>
        <w:rPr>
          <w:rFonts w:ascii="Tahoma" w:hAnsi="Tahoma" w:cs="Tahoma"/>
          <w:szCs w:val="20"/>
        </w:rPr>
      </w:pPr>
    </w:p>
    <w:p w14:paraId="411FF71D" w14:textId="0BBE5BEC" w:rsidR="008370CE" w:rsidRDefault="007B3B8E" w:rsidP="005F4CEE">
      <w:pPr>
        <w:spacing w:after="0" w:line="240" w:lineRule="auto"/>
        <w:ind w:left="720"/>
        <w:jc w:val="both"/>
        <w:rPr>
          <w:rFonts w:ascii="Tahoma" w:hAnsi="Tahoma" w:cs="Tahoma"/>
          <w:szCs w:val="20"/>
        </w:rPr>
      </w:pPr>
      <w:r w:rsidRPr="0044179A">
        <w:rPr>
          <w:rFonts w:ascii="Tahoma" w:hAnsi="Tahoma" w:cs="Tahoma"/>
          <w:szCs w:val="20"/>
        </w:rPr>
        <w:t xml:space="preserve">In-person meetings, while encouraged, are not required between mentors and mentees based on geographical considerations. </w:t>
      </w:r>
    </w:p>
    <w:p w14:paraId="20D93411" w14:textId="77BBF672" w:rsidR="005F4CEE" w:rsidRDefault="005F4CEE" w:rsidP="005F4CEE">
      <w:pPr>
        <w:spacing w:after="0" w:line="240" w:lineRule="auto"/>
        <w:ind w:left="720"/>
        <w:jc w:val="both"/>
        <w:rPr>
          <w:rFonts w:ascii="Tahoma" w:hAnsi="Tahoma" w:cs="Tahoma"/>
          <w:szCs w:val="20"/>
        </w:rPr>
      </w:pPr>
    </w:p>
    <w:p w14:paraId="00EA7C76" w14:textId="7385AAC4" w:rsidR="005F4CEE" w:rsidRPr="0044179A" w:rsidRDefault="005F4CEE" w:rsidP="005F4CEE">
      <w:pPr>
        <w:spacing w:after="0" w:line="240" w:lineRule="auto"/>
        <w:ind w:left="72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General sessions</w:t>
      </w:r>
      <w:r w:rsidRPr="0044179A">
        <w:rPr>
          <w:rFonts w:ascii="Tahoma" w:hAnsi="Tahoma" w:cs="Tahoma"/>
          <w:szCs w:val="20"/>
        </w:rPr>
        <w:t xml:space="preserve"> will be held on a</w:t>
      </w:r>
      <w:r>
        <w:rPr>
          <w:rFonts w:ascii="Tahoma" w:hAnsi="Tahoma" w:cs="Tahoma"/>
          <w:szCs w:val="20"/>
        </w:rPr>
        <w:t xml:space="preserve"> periodic basis for all GROW program participants. </w:t>
      </w:r>
    </w:p>
    <w:p w14:paraId="0448D4F4" w14:textId="77777777" w:rsidR="00584546" w:rsidRPr="0044179A" w:rsidRDefault="00584546" w:rsidP="000E39D5">
      <w:pPr>
        <w:tabs>
          <w:tab w:val="left" w:pos="1170"/>
        </w:tabs>
        <w:spacing w:after="0" w:line="240" w:lineRule="auto"/>
        <w:jc w:val="both"/>
        <w:rPr>
          <w:rFonts w:ascii="Tahoma" w:hAnsi="Tahoma" w:cs="Tahoma"/>
          <w:szCs w:val="20"/>
        </w:rPr>
      </w:pPr>
    </w:p>
    <w:p w14:paraId="00D6E8AA" w14:textId="63A7E8B4" w:rsidR="00B71E13" w:rsidRPr="0044179A" w:rsidRDefault="00C338B1" w:rsidP="00727490">
      <w:pPr>
        <w:tabs>
          <w:tab w:val="left" w:pos="720"/>
        </w:tabs>
        <w:spacing w:after="0" w:line="240" w:lineRule="auto"/>
        <w:jc w:val="both"/>
        <w:rPr>
          <w:rFonts w:ascii="Tahoma" w:hAnsi="Tahoma" w:cs="Tahoma"/>
          <w:b/>
          <w:i/>
          <w:szCs w:val="20"/>
        </w:rPr>
      </w:pPr>
      <w:r w:rsidRPr="0044179A">
        <w:rPr>
          <w:rFonts w:ascii="Tahoma" w:hAnsi="Tahoma" w:cs="Tahoma"/>
          <w:b/>
          <w:i/>
          <w:szCs w:val="20"/>
        </w:rPr>
        <w:t>5</w:t>
      </w:r>
      <w:r w:rsidR="00A8028B" w:rsidRPr="0044179A">
        <w:rPr>
          <w:rFonts w:ascii="Tahoma" w:hAnsi="Tahoma" w:cs="Tahoma"/>
          <w:b/>
          <w:i/>
          <w:szCs w:val="20"/>
        </w:rPr>
        <w:t xml:space="preserve">.01    </w:t>
      </w:r>
      <w:r w:rsidR="00F079EB" w:rsidRPr="0044179A">
        <w:rPr>
          <w:rFonts w:ascii="Tahoma" w:hAnsi="Tahoma" w:cs="Tahoma"/>
          <w:b/>
          <w:i/>
          <w:szCs w:val="20"/>
        </w:rPr>
        <w:t xml:space="preserve">Charter </w:t>
      </w:r>
      <w:r w:rsidR="00B71E13" w:rsidRPr="0044179A">
        <w:rPr>
          <w:rFonts w:ascii="Tahoma" w:hAnsi="Tahoma" w:cs="Tahoma"/>
          <w:b/>
          <w:i/>
          <w:szCs w:val="20"/>
        </w:rPr>
        <w:t>Updates</w:t>
      </w:r>
    </w:p>
    <w:p w14:paraId="553F87DE" w14:textId="1CED8948" w:rsidR="005E6E68" w:rsidRPr="0044179A" w:rsidRDefault="00584546" w:rsidP="00510DA8">
      <w:pPr>
        <w:tabs>
          <w:tab w:val="left" w:pos="720"/>
        </w:tabs>
        <w:spacing w:after="0" w:line="240" w:lineRule="auto"/>
        <w:ind w:left="720"/>
        <w:jc w:val="both"/>
        <w:rPr>
          <w:rFonts w:ascii="Tahoma" w:hAnsi="Tahoma" w:cs="Tahoma"/>
          <w:szCs w:val="20"/>
        </w:rPr>
      </w:pPr>
      <w:bookmarkStart w:id="0" w:name="_Hlk14869565"/>
      <w:r w:rsidRPr="0044179A">
        <w:rPr>
          <w:rFonts w:ascii="Tahoma" w:hAnsi="Tahoma" w:cs="Tahoma"/>
          <w:szCs w:val="20"/>
        </w:rPr>
        <w:t xml:space="preserve">The </w:t>
      </w:r>
      <w:r w:rsidR="005F4CEE">
        <w:rPr>
          <w:rFonts w:ascii="Tahoma" w:hAnsi="Tahoma" w:cs="Tahoma"/>
          <w:szCs w:val="20"/>
        </w:rPr>
        <w:t xml:space="preserve">GROW </w:t>
      </w:r>
      <w:r w:rsidRPr="0044179A">
        <w:rPr>
          <w:rFonts w:ascii="Tahoma" w:hAnsi="Tahoma" w:cs="Tahoma"/>
          <w:szCs w:val="20"/>
        </w:rPr>
        <w:t xml:space="preserve">Committee </w:t>
      </w:r>
      <w:r w:rsidR="009C58E3">
        <w:rPr>
          <w:rFonts w:ascii="Tahoma" w:hAnsi="Tahoma" w:cs="Tahoma"/>
          <w:szCs w:val="20"/>
        </w:rPr>
        <w:t>will</w:t>
      </w:r>
      <w:r w:rsidRPr="0044179A">
        <w:rPr>
          <w:rFonts w:ascii="Tahoma" w:hAnsi="Tahoma" w:cs="Tahoma"/>
          <w:szCs w:val="20"/>
        </w:rPr>
        <w:t xml:space="preserve"> maintain authority of the </w:t>
      </w:r>
      <w:r w:rsidR="005F4CEE">
        <w:rPr>
          <w:rFonts w:ascii="Tahoma" w:hAnsi="Tahoma" w:cs="Tahoma"/>
          <w:szCs w:val="20"/>
        </w:rPr>
        <w:t>c</w:t>
      </w:r>
      <w:r w:rsidR="00F6501F" w:rsidRPr="0044179A">
        <w:rPr>
          <w:rFonts w:ascii="Tahoma" w:hAnsi="Tahoma" w:cs="Tahoma"/>
          <w:szCs w:val="20"/>
        </w:rPr>
        <w:t xml:space="preserve">harter. </w:t>
      </w:r>
    </w:p>
    <w:bookmarkEnd w:id="0"/>
    <w:p w14:paraId="4497E5F2" w14:textId="77777777" w:rsidR="00E654D3" w:rsidRPr="0044179A" w:rsidRDefault="00E654D3" w:rsidP="00510DA8">
      <w:pPr>
        <w:tabs>
          <w:tab w:val="left" w:pos="720"/>
        </w:tabs>
        <w:spacing w:after="0" w:line="240" w:lineRule="auto"/>
        <w:ind w:left="720"/>
        <w:jc w:val="both"/>
        <w:rPr>
          <w:rFonts w:ascii="Tahoma" w:hAnsi="Tahoma" w:cs="Tahoma"/>
          <w:szCs w:val="20"/>
        </w:rPr>
      </w:pPr>
    </w:p>
    <w:p w14:paraId="00D6E8AC" w14:textId="5FB84F71" w:rsidR="00B71E13" w:rsidRPr="0044179A" w:rsidRDefault="00C338B1" w:rsidP="00727490">
      <w:pPr>
        <w:spacing w:after="0" w:line="240" w:lineRule="auto"/>
        <w:jc w:val="both"/>
        <w:rPr>
          <w:rFonts w:ascii="Tahoma" w:hAnsi="Tahoma" w:cs="Tahoma"/>
          <w:b/>
          <w:i/>
          <w:szCs w:val="20"/>
        </w:rPr>
      </w:pPr>
      <w:r w:rsidRPr="0044179A">
        <w:rPr>
          <w:rFonts w:ascii="Tahoma" w:hAnsi="Tahoma" w:cs="Tahoma"/>
          <w:b/>
          <w:i/>
          <w:szCs w:val="20"/>
        </w:rPr>
        <w:t>5</w:t>
      </w:r>
      <w:r w:rsidR="00A8028B" w:rsidRPr="0044179A">
        <w:rPr>
          <w:rFonts w:ascii="Tahoma" w:hAnsi="Tahoma" w:cs="Tahoma"/>
          <w:b/>
          <w:i/>
          <w:szCs w:val="20"/>
        </w:rPr>
        <w:t>.02    Proposed Amendments</w:t>
      </w:r>
    </w:p>
    <w:p w14:paraId="627CCD50" w14:textId="40820EAA" w:rsidR="007175A0" w:rsidRPr="0044179A" w:rsidRDefault="00F079EB" w:rsidP="00727490">
      <w:pPr>
        <w:spacing w:after="0" w:line="240" w:lineRule="auto"/>
        <w:ind w:left="720"/>
        <w:jc w:val="both"/>
        <w:rPr>
          <w:rFonts w:ascii="Tahoma" w:hAnsi="Tahoma" w:cs="Tahoma"/>
          <w:szCs w:val="20"/>
        </w:rPr>
      </w:pPr>
      <w:r w:rsidRPr="0044179A">
        <w:rPr>
          <w:rFonts w:ascii="Tahoma" w:hAnsi="Tahoma" w:cs="Tahoma"/>
          <w:szCs w:val="20"/>
        </w:rPr>
        <w:t xml:space="preserve">Amendments to the Charter may be proposed by any </w:t>
      </w:r>
      <w:r w:rsidR="005F4CEE">
        <w:rPr>
          <w:rFonts w:ascii="Tahoma" w:hAnsi="Tahoma" w:cs="Tahoma"/>
          <w:szCs w:val="20"/>
        </w:rPr>
        <w:t>GROW program</w:t>
      </w:r>
      <w:r w:rsidR="00F6501F" w:rsidRPr="0044179A">
        <w:rPr>
          <w:rFonts w:ascii="Tahoma" w:hAnsi="Tahoma" w:cs="Tahoma"/>
          <w:szCs w:val="20"/>
        </w:rPr>
        <w:t xml:space="preserve"> participant</w:t>
      </w:r>
      <w:r w:rsidR="00550B55" w:rsidRPr="0044179A">
        <w:rPr>
          <w:rFonts w:ascii="Tahoma" w:hAnsi="Tahoma" w:cs="Tahoma"/>
          <w:szCs w:val="20"/>
        </w:rPr>
        <w:t xml:space="preserve"> or Committee </w:t>
      </w:r>
      <w:r w:rsidR="005F4CEE">
        <w:rPr>
          <w:rFonts w:ascii="Tahoma" w:hAnsi="Tahoma" w:cs="Tahoma"/>
          <w:szCs w:val="20"/>
        </w:rPr>
        <w:t>m</w:t>
      </w:r>
      <w:r w:rsidR="00550B55" w:rsidRPr="0044179A">
        <w:rPr>
          <w:rFonts w:ascii="Tahoma" w:hAnsi="Tahoma" w:cs="Tahoma"/>
          <w:szCs w:val="20"/>
        </w:rPr>
        <w:t>ember</w:t>
      </w:r>
      <w:r w:rsidRPr="0044179A">
        <w:rPr>
          <w:rFonts w:ascii="Tahoma" w:hAnsi="Tahoma" w:cs="Tahoma"/>
          <w:szCs w:val="20"/>
        </w:rPr>
        <w:t xml:space="preserve"> at any time. Proposed amendments </w:t>
      </w:r>
      <w:r w:rsidR="009C58E3">
        <w:rPr>
          <w:rFonts w:ascii="Tahoma" w:hAnsi="Tahoma" w:cs="Tahoma"/>
          <w:szCs w:val="20"/>
        </w:rPr>
        <w:t>will</w:t>
      </w:r>
      <w:r w:rsidRPr="0044179A">
        <w:rPr>
          <w:rFonts w:ascii="Tahoma" w:hAnsi="Tahoma" w:cs="Tahoma"/>
          <w:szCs w:val="20"/>
        </w:rPr>
        <w:t xml:space="preserve"> be approved by at least a 2/3 affirmative vote by </w:t>
      </w:r>
      <w:r w:rsidR="00F6501F" w:rsidRPr="0044179A">
        <w:rPr>
          <w:rFonts w:ascii="Tahoma" w:hAnsi="Tahoma" w:cs="Tahoma"/>
          <w:szCs w:val="20"/>
        </w:rPr>
        <w:t>participants</w:t>
      </w:r>
      <w:r w:rsidRPr="0044179A">
        <w:rPr>
          <w:rFonts w:ascii="Tahoma" w:hAnsi="Tahoma" w:cs="Tahoma"/>
          <w:szCs w:val="20"/>
        </w:rPr>
        <w:t xml:space="preserve"> prior to </w:t>
      </w:r>
      <w:r w:rsidR="005F4CEE">
        <w:rPr>
          <w:rFonts w:ascii="Tahoma" w:hAnsi="Tahoma" w:cs="Tahoma"/>
          <w:szCs w:val="20"/>
        </w:rPr>
        <w:t>enactment.</w:t>
      </w:r>
    </w:p>
    <w:p w14:paraId="12260ADA" w14:textId="77777777" w:rsidR="007175A0" w:rsidRPr="0044179A" w:rsidRDefault="007175A0" w:rsidP="00727490">
      <w:pPr>
        <w:spacing w:after="0" w:line="240" w:lineRule="auto"/>
        <w:ind w:left="720"/>
        <w:jc w:val="both"/>
        <w:rPr>
          <w:rFonts w:ascii="Tahoma" w:hAnsi="Tahoma" w:cs="Tahoma"/>
          <w:szCs w:val="20"/>
        </w:rPr>
      </w:pPr>
    </w:p>
    <w:p w14:paraId="00D6E8AD" w14:textId="7F9A0A89" w:rsidR="009901C0" w:rsidRPr="0044179A" w:rsidRDefault="007175A0" w:rsidP="00727490">
      <w:pPr>
        <w:spacing w:after="0" w:line="240" w:lineRule="auto"/>
        <w:ind w:left="720"/>
        <w:jc w:val="both"/>
        <w:rPr>
          <w:rFonts w:ascii="Tahoma" w:hAnsi="Tahoma" w:cs="Tahoma"/>
          <w:szCs w:val="20"/>
        </w:rPr>
      </w:pPr>
      <w:r w:rsidRPr="0044179A">
        <w:rPr>
          <w:rFonts w:ascii="Tahoma" w:hAnsi="Tahoma" w:cs="Tahoma"/>
          <w:szCs w:val="20"/>
        </w:rPr>
        <w:t xml:space="preserve">Editorial changes (typos, grammar, etc.) may be made without </w:t>
      </w:r>
      <w:r w:rsidR="00BC1641" w:rsidRPr="0044179A">
        <w:rPr>
          <w:rFonts w:ascii="Tahoma" w:hAnsi="Tahoma" w:cs="Tahoma"/>
          <w:szCs w:val="20"/>
        </w:rPr>
        <w:t xml:space="preserve">a vote. </w:t>
      </w:r>
    </w:p>
    <w:p w14:paraId="76C1EA08" w14:textId="77777777" w:rsidR="00293AF3" w:rsidRPr="0044179A" w:rsidRDefault="00293AF3" w:rsidP="00D01FC2">
      <w:pPr>
        <w:spacing w:after="0" w:line="240" w:lineRule="auto"/>
        <w:jc w:val="both"/>
        <w:rPr>
          <w:rFonts w:ascii="Tahoma" w:hAnsi="Tahoma" w:cs="Tahoma"/>
          <w:szCs w:val="20"/>
        </w:rPr>
      </w:pPr>
    </w:p>
    <w:p w14:paraId="00D6E8AE" w14:textId="58797390" w:rsidR="00A8028B" w:rsidRPr="0044179A" w:rsidRDefault="00C338B1" w:rsidP="00727490">
      <w:pPr>
        <w:spacing w:after="0" w:line="240" w:lineRule="auto"/>
        <w:jc w:val="both"/>
        <w:rPr>
          <w:rFonts w:ascii="Tahoma" w:hAnsi="Tahoma" w:cs="Tahoma"/>
          <w:b/>
          <w:i/>
          <w:szCs w:val="20"/>
        </w:rPr>
      </w:pPr>
      <w:r w:rsidRPr="0044179A">
        <w:rPr>
          <w:rFonts w:ascii="Tahoma" w:hAnsi="Tahoma" w:cs="Tahoma"/>
          <w:b/>
          <w:i/>
          <w:szCs w:val="20"/>
        </w:rPr>
        <w:t>5</w:t>
      </w:r>
      <w:r w:rsidR="00A8028B" w:rsidRPr="0044179A">
        <w:rPr>
          <w:rFonts w:ascii="Tahoma" w:hAnsi="Tahoma" w:cs="Tahoma"/>
          <w:b/>
          <w:i/>
          <w:szCs w:val="20"/>
        </w:rPr>
        <w:t>.03    Enactment</w:t>
      </w:r>
    </w:p>
    <w:p w14:paraId="00D6E8AF" w14:textId="4653330E" w:rsidR="00F079EB" w:rsidRPr="0044179A" w:rsidRDefault="00F079EB" w:rsidP="00727490">
      <w:pPr>
        <w:spacing w:after="0" w:line="240" w:lineRule="auto"/>
        <w:ind w:left="720"/>
        <w:jc w:val="both"/>
        <w:rPr>
          <w:rFonts w:ascii="Tahoma" w:hAnsi="Tahoma" w:cs="Tahoma"/>
          <w:szCs w:val="20"/>
        </w:rPr>
      </w:pPr>
      <w:r w:rsidRPr="0044179A">
        <w:rPr>
          <w:rFonts w:ascii="Tahoma" w:hAnsi="Tahoma" w:cs="Tahoma"/>
          <w:szCs w:val="20"/>
        </w:rPr>
        <w:t xml:space="preserve">Amendments to the Charter </w:t>
      </w:r>
      <w:r w:rsidR="009C58E3">
        <w:rPr>
          <w:rFonts w:ascii="Tahoma" w:hAnsi="Tahoma" w:cs="Tahoma"/>
          <w:szCs w:val="20"/>
        </w:rPr>
        <w:t>will</w:t>
      </w:r>
      <w:r w:rsidRPr="0044179A">
        <w:rPr>
          <w:rFonts w:ascii="Tahoma" w:hAnsi="Tahoma" w:cs="Tahoma"/>
          <w:szCs w:val="20"/>
        </w:rPr>
        <w:t xml:space="preserve"> be approved by at least a 2/3 affirmative vote by </w:t>
      </w:r>
      <w:r w:rsidR="007175A0" w:rsidRPr="0044179A">
        <w:rPr>
          <w:rFonts w:ascii="Tahoma" w:hAnsi="Tahoma" w:cs="Tahoma"/>
          <w:szCs w:val="20"/>
        </w:rPr>
        <w:t>participants.</w:t>
      </w:r>
      <w:r w:rsidRPr="0044179A">
        <w:rPr>
          <w:rFonts w:ascii="Tahoma" w:hAnsi="Tahoma" w:cs="Tahoma"/>
          <w:szCs w:val="20"/>
        </w:rPr>
        <w:t xml:space="preserve"> Approved updates to the Charter </w:t>
      </w:r>
      <w:r w:rsidR="009C58E3">
        <w:rPr>
          <w:rFonts w:ascii="Tahoma" w:hAnsi="Tahoma" w:cs="Tahoma"/>
          <w:szCs w:val="20"/>
        </w:rPr>
        <w:t>will</w:t>
      </w:r>
      <w:r w:rsidRPr="0044179A">
        <w:rPr>
          <w:rFonts w:ascii="Tahoma" w:hAnsi="Tahoma" w:cs="Tahoma"/>
          <w:szCs w:val="20"/>
        </w:rPr>
        <w:t xml:space="preserve"> be sent to </w:t>
      </w:r>
      <w:r w:rsidR="007175A0" w:rsidRPr="0044179A">
        <w:rPr>
          <w:rFonts w:ascii="Tahoma" w:hAnsi="Tahoma" w:cs="Tahoma"/>
          <w:szCs w:val="20"/>
        </w:rPr>
        <w:t>the PD Committee</w:t>
      </w:r>
      <w:r w:rsidRPr="0044179A">
        <w:rPr>
          <w:rFonts w:ascii="Tahoma" w:hAnsi="Tahoma" w:cs="Tahoma"/>
          <w:szCs w:val="20"/>
        </w:rPr>
        <w:t xml:space="preserve"> as soon as possible for review. Baring rejection </w:t>
      </w:r>
      <w:r w:rsidR="00351DD9" w:rsidRPr="0044179A">
        <w:rPr>
          <w:rFonts w:ascii="Tahoma" w:hAnsi="Tahoma" w:cs="Tahoma"/>
          <w:szCs w:val="20"/>
        </w:rPr>
        <w:t>of proposed</w:t>
      </w:r>
      <w:r w:rsidRPr="0044179A">
        <w:rPr>
          <w:rFonts w:ascii="Tahoma" w:hAnsi="Tahoma" w:cs="Tahoma"/>
          <w:szCs w:val="20"/>
        </w:rPr>
        <w:t xml:space="preserve"> changes to the Charter by </w:t>
      </w:r>
      <w:r w:rsidR="007175A0" w:rsidRPr="0044179A">
        <w:rPr>
          <w:rFonts w:ascii="Tahoma" w:hAnsi="Tahoma" w:cs="Tahoma"/>
          <w:szCs w:val="20"/>
        </w:rPr>
        <w:t>the PD Committee</w:t>
      </w:r>
      <w:r w:rsidRPr="0044179A">
        <w:rPr>
          <w:rFonts w:ascii="Tahoma" w:hAnsi="Tahoma" w:cs="Tahoma"/>
          <w:szCs w:val="20"/>
        </w:rPr>
        <w:t xml:space="preserve">, </w:t>
      </w:r>
      <w:r w:rsidR="007175A0" w:rsidRPr="0044179A">
        <w:rPr>
          <w:rFonts w:ascii="Tahoma" w:hAnsi="Tahoma" w:cs="Tahoma"/>
          <w:szCs w:val="20"/>
        </w:rPr>
        <w:t xml:space="preserve">Charter </w:t>
      </w:r>
      <w:r w:rsidRPr="0044179A">
        <w:rPr>
          <w:rFonts w:ascii="Tahoma" w:hAnsi="Tahoma" w:cs="Tahoma"/>
          <w:szCs w:val="20"/>
        </w:rPr>
        <w:t xml:space="preserve">amendments </w:t>
      </w:r>
      <w:r w:rsidR="009C58E3">
        <w:rPr>
          <w:rFonts w:ascii="Tahoma" w:hAnsi="Tahoma" w:cs="Tahoma"/>
          <w:szCs w:val="20"/>
        </w:rPr>
        <w:t>will</w:t>
      </w:r>
      <w:r w:rsidRPr="0044179A">
        <w:rPr>
          <w:rFonts w:ascii="Tahoma" w:hAnsi="Tahoma" w:cs="Tahoma"/>
          <w:szCs w:val="20"/>
        </w:rPr>
        <w:t xml:space="preserve"> take </w:t>
      </w:r>
      <w:r w:rsidR="00AA36C8" w:rsidRPr="0044179A">
        <w:rPr>
          <w:rFonts w:ascii="Tahoma" w:hAnsi="Tahoma" w:cs="Tahoma"/>
          <w:szCs w:val="20"/>
        </w:rPr>
        <w:t xml:space="preserve">effect </w:t>
      </w:r>
      <w:r w:rsidRPr="0044179A">
        <w:rPr>
          <w:rFonts w:ascii="Tahoma" w:hAnsi="Tahoma" w:cs="Tahoma"/>
          <w:szCs w:val="20"/>
        </w:rPr>
        <w:t xml:space="preserve">immediately. </w:t>
      </w:r>
    </w:p>
    <w:sectPr w:rsidR="00F079EB" w:rsidRPr="004417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D38CA" w14:textId="77777777" w:rsidR="005F1F37" w:rsidRDefault="005F1F37" w:rsidP="004477B0">
      <w:pPr>
        <w:spacing w:after="0" w:line="240" w:lineRule="auto"/>
      </w:pPr>
      <w:r>
        <w:separator/>
      </w:r>
    </w:p>
  </w:endnote>
  <w:endnote w:type="continuationSeparator" w:id="0">
    <w:p w14:paraId="56F831C3" w14:textId="77777777" w:rsidR="005F1F37" w:rsidRDefault="005F1F37" w:rsidP="00447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B14AB" w14:textId="77777777" w:rsidR="00B05C38" w:rsidRDefault="00B05C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3B851" w14:textId="77777777" w:rsidR="00B05C38" w:rsidRDefault="00B05C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C9565" w14:textId="77777777" w:rsidR="00B05C38" w:rsidRDefault="00B05C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5F8B5" w14:textId="77777777" w:rsidR="005F1F37" w:rsidRDefault="005F1F37" w:rsidP="004477B0">
      <w:pPr>
        <w:spacing w:after="0" w:line="240" w:lineRule="auto"/>
      </w:pPr>
      <w:r>
        <w:separator/>
      </w:r>
    </w:p>
  </w:footnote>
  <w:footnote w:type="continuationSeparator" w:id="0">
    <w:p w14:paraId="01C8412F" w14:textId="77777777" w:rsidR="005F1F37" w:rsidRDefault="005F1F37" w:rsidP="00447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456FD" w14:textId="77777777" w:rsidR="00B05C38" w:rsidRDefault="00B05C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44334" w14:textId="24BDC547" w:rsidR="00FE36F6" w:rsidRPr="0029586D" w:rsidRDefault="00FE36F6" w:rsidP="007B790A">
    <w:pPr>
      <w:autoSpaceDE w:val="0"/>
      <w:autoSpaceDN w:val="0"/>
      <w:adjustRightInd w:val="0"/>
      <w:spacing w:after="0" w:line="240" w:lineRule="auto"/>
      <w:jc w:val="right"/>
      <w:rPr>
        <w:rFonts w:ascii="Tahoma" w:hAnsi="Tahoma" w:cs="Tahoma"/>
        <w:color w:val="000000"/>
      </w:rPr>
    </w:pPr>
    <w:r w:rsidRPr="0029586D">
      <w:rPr>
        <w:rFonts w:ascii="Tahoma" w:hAnsi="Tahoma" w:cs="Tahoma"/>
        <w:color w:val="000000"/>
      </w:rPr>
      <w:t>Revision</w:t>
    </w:r>
    <w:r w:rsidR="00B05C38">
      <w:rPr>
        <w:rFonts w:ascii="Tahoma" w:hAnsi="Tahoma" w:cs="Tahoma"/>
        <w:color w:val="000000"/>
      </w:rPr>
      <w:t xml:space="preserve"> </w:t>
    </w:r>
    <w:r w:rsidR="00240BE9">
      <w:rPr>
        <w:rFonts w:ascii="Tahoma" w:hAnsi="Tahoma" w:cs="Tahoma"/>
        <w:color w:val="000000"/>
      </w:rPr>
      <w:t>0</w:t>
    </w:r>
  </w:p>
  <w:p w14:paraId="7193F606" w14:textId="5061EFD0" w:rsidR="007B790A" w:rsidRPr="0029586D" w:rsidRDefault="007B790A" w:rsidP="007B790A">
    <w:pPr>
      <w:autoSpaceDE w:val="0"/>
      <w:autoSpaceDN w:val="0"/>
      <w:adjustRightInd w:val="0"/>
      <w:spacing w:after="0" w:line="240" w:lineRule="auto"/>
      <w:jc w:val="right"/>
      <w:rPr>
        <w:rFonts w:ascii="Tahoma" w:hAnsi="Tahoma" w:cs="Tahoma"/>
        <w:color w:val="000000"/>
      </w:rPr>
    </w:pPr>
    <w:r w:rsidRPr="0029586D">
      <w:rPr>
        <w:rFonts w:ascii="Tahoma" w:hAnsi="Tahoma" w:cs="Tahoma"/>
        <w:color w:val="000000"/>
      </w:rPr>
      <w:t xml:space="preserve">Effective Date: </w:t>
    </w:r>
    <w:r w:rsidR="00D322BD" w:rsidRPr="00240BE9">
      <w:rPr>
        <w:rFonts w:ascii="Tahoma" w:hAnsi="Tahoma" w:cs="Tahoma"/>
        <w:color w:val="000000"/>
      </w:rPr>
      <w:t>April</w:t>
    </w:r>
    <w:r w:rsidR="006B270E" w:rsidRPr="00240BE9">
      <w:rPr>
        <w:rFonts w:ascii="Tahoma" w:hAnsi="Tahoma" w:cs="Tahoma"/>
        <w:color w:val="000000"/>
      </w:rPr>
      <w:t xml:space="preserve"> 2022</w:t>
    </w:r>
  </w:p>
  <w:p w14:paraId="1DA2F60A" w14:textId="5057D748" w:rsidR="00FE36F6" w:rsidRPr="0029586D" w:rsidRDefault="00FE36F6" w:rsidP="007B790A">
    <w:pPr>
      <w:pStyle w:val="Header"/>
      <w:jc w:val="right"/>
      <w:rPr>
        <w:rFonts w:ascii="Tahoma" w:hAnsi="Tahoma" w:cs="Tahoma"/>
      </w:rPr>
    </w:pPr>
    <w:r w:rsidRPr="0029586D">
      <w:rPr>
        <w:rFonts w:ascii="Tahoma" w:hAnsi="Tahoma" w:cs="Tahoma"/>
      </w:rPr>
      <w:t xml:space="preserve">Page </w:t>
    </w:r>
    <w:r w:rsidRPr="0029586D">
      <w:rPr>
        <w:rFonts w:ascii="Tahoma" w:hAnsi="Tahoma" w:cs="Tahoma"/>
        <w:b/>
        <w:bCs/>
        <w:szCs w:val="24"/>
      </w:rPr>
      <w:fldChar w:fldCharType="begin"/>
    </w:r>
    <w:r w:rsidRPr="0029586D">
      <w:rPr>
        <w:rFonts w:ascii="Tahoma" w:hAnsi="Tahoma" w:cs="Tahoma"/>
        <w:b/>
        <w:bCs/>
      </w:rPr>
      <w:instrText xml:space="preserve"> PAGE </w:instrText>
    </w:r>
    <w:r w:rsidRPr="0029586D">
      <w:rPr>
        <w:rFonts w:ascii="Tahoma" w:hAnsi="Tahoma" w:cs="Tahoma"/>
        <w:b/>
        <w:bCs/>
        <w:szCs w:val="24"/>
      </w:rPr>
      <w:fldChar w:fldCharType="separate"/>
    </w:r>
    <w:r w:rsidR="008F67D5" w:rsidRPr="0029586D">
      <w:rPr>
        <w:rFonts w:ascii="Tahoma" w:hAnsi="Tahoma" w:cs="Tahoma"/>
        <w:b/>
        <w:bCs/>
        <w:noProof/>
      </w:rPr>
      <w:t>2</w:t>
    </w:r>
    <w:r w:rsidRPr="0029586D">
      <w:rPr>
        <w:rFonts w:ascii="Tahoma" w:hAnsi="Tahoma" w:cs="Tahoma"/>
        <w:b/>
        <w:bCs/>
        <w:szCs w:val="24"/>
      </w:rPr>
      <w:fldChar w:fldCharType="end"/>
    </w:r>
    <w:r w:rsidRPr="0029586D">
      <w:rPr>
        <w:rFonts w:ascii="Tahoma" w:hAnsi="Tahoma" w:cs="Tahoma"/>
      </w:rPr>
      <w:t xml:space="preserve"> of </w:t>
    </w:r>
    <w:r w:rsidRPr="0029586D">
      <w:rPr>
        <w:rFonts w:ascii="Tahoma" w:hAnsi="Tahoma" w:cs="Tahoma"/>
        <w:b/>
        <w:bCs/>
        <w:szCs w:val="24"/>
      </w:rPr>
      <w:fldChar w:fldCharType="begin"/>
    </w:r>
    <w:r w:rsidRPr="0029586D">
      <w:rPr>
        <w:rFonts w:ascii="Tahoma" w:hAnsi="Tahoma" w:cs="Tahoma"/>
        <w:b/>
        <w:bCs/>
      </w:rPr>
      <w:instrText xml:space="preserve"> NUMPAGES  </w:instrText>
    </w:r>
    <w:r w:rsidRPr="0029586D">
      <w:rPr>
        <w:rFonts w:ascii="Tahoma" w:hAnsi="Tahoma" w:cs="Tahoma"/>
        <w:b/>
        <w:bCs/>
        <w:szCs w:val="24"/>
      </w:rPr>
      <w:fldChar w:fldCharType="separate"/>
    </w:r>
    <w:r w:rsidR="008F67D5" w:rsidRPr="0029586D">
      <w:rPr>
        <w:rFonts w:ascii="Tahoma" w:hAnsi="Tahoma" w:cs="Tahoma"/>
        <w:b/>
        <w:bCs/>
        <w:noProof/>
      </w:rPr>
      <w:t>4</w:t>
    </w:r>
    <w:r w:rsidRPr="0029586D">
      <w:rPr>
        <w:rFonts w:ascii="Tahoma" w:hAnsi="Tahoma" w:cs="Tahoma"/>
        <w:b/>
        <w:bCs/>
        <w:szCs w:val="24"/>
      </w:rPr>
      <w:fldChar w:fldCharType="end"/>
    </w:r>
  </w:p>
  <w:p w14:paraId="0FC59070" w14:textId="77777777" w:rsidR="00FE36F6" w:rsidRPr="0029586D" w:rsidRDefault="00FE36F6" w:rsidP="00FE36F6">
    <w:pPr>
      <w:autoSpaceDE w:val="0"/>
      <w:autoSpaceDN w:val="0"/>
      <w:adjustRightInd w:val="0"/>
      <w:spacing w:after="0" w:line="240" w:lineRule="auto"/>
      <w:jc w:val="right"/>
      <w:rPr>
        <w:rFonts w:ascii="Tahoma" w:hAnsi="Tahoma" w:cs="Tahoma"/>
        <w:color w:val="000000"/>
      </w:rPr>
    </w:pPr>
  </w:p>
  <w:p w14:paraId="2942D202" w14:textId="1787D34E" w:rsidR="00FE36F6" w:rsidRPr="00BB33B3" w:rsidRDefault="0029586D" w:rsidP="00FE36F6">
    <w:pPr>
      <w:pStyle w:val="Header"/>
      <w:jc w:val="center"/>
      <w:rPr>
        <w:rFonts w:ascii="Tahoma" w:hAnsi="Tahoma" w:cs="Tahoma"/>
        <w:color w:val="008DCE"/>
        <w:sz w:val="28"/>
        <w:szCs w:val="32"/>
        <w:u w:val="single"/>
      </w:rPr>
    </w:pPr>
    <w:r w:rsidRPr="00BB33B3">
      <w:rPr>
        <w:rFonts w:ascii="Tahoma" w:hAnsi="Tahoma" w:cs="Tahoma"/>
        <w:color w:val="008DCE"/>
        <w:sz w:val="28"/>
        <w:szCs w:val="32"/>
        <w:u w:val="single"/>
      </w:rPr>
      <w:t>GROW: Growth, Relationships, and Opportunities through WIN</w:t>
    </w:r>
    <w:r w:rsidR="00D424B2" w:rsidRPr="00BB33B3">
      <w:rPr>
        <w:rFonts w:ascii="Tahoma" w:hAnsi="Tahoma" w:cs="Tahoma"/>
        <w:color w:val="008DCE"/>
        <w:sz w:val="28"/>
        <w:szCs w:val="32"/>
        <w:u w:val="single"/>
      </w:rPr>
      <w:t xml:space="preserve"> Charter</w:t>
    </w:r>
  </w:p>
  <w:p w14:paraId="00D6E8B8" w14:textId="2F722DD0" w:rsidR="005D1B53" w:rsidRPr="0029586D" w:rsidRDefault="005D1B53" w:rsidP="00FE36F6">
    <w:pPr>
      <w:pStyle w:val="Header"/>
      <w:rPr>
        <w:rFonts w:ascii="Tahoma" w:hAnsi="Tahoma" w:cs="Tahom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76CA1" w14:textId="77777777" w:rsidR="00B05C38" w:rsidRDefault="00B05C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4509"/>
    <w:multiLevelType w:val="multilevel"/>
    <w:tmpl w:val="20C81A9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.03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60511F3"/>
    <w:multiLevelType w:val="hybridMultilevel"/>
    <w:tmpl w:val="AC5A6D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7C33A22"/>
    <w:multiLevelType w:val="hybridMultilevel"/>
    <w:tmpl w:val="22A691B2"/>
    <w:lvl w:ilvl="0" w:tplc="C9B0E55A">
      <w:start w:val="1"/>
      <w:numFmt w:val="upperLetter"/>
      <w:lvlText w:val="%1) 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966DDA"/>
    <w:multiLevelType w:val="hybridMultilevel"/>
    <w:tmpl w:val="7A9E6ED6"/>
    <w:lvl w:ilvl="0" w:tplc="A7F60CCC">
      <w:start w:val="1"/>
      <w:numFmt w:val="upperLetter"/>
      <w:lvlText w:val="%1) 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B1731"/>
    <w:multiLevelType w:val="hybridMultilevel"/>
    <w:tmpl w:val="AC8E56B6"/>
    <w:lvl w:ilvl="0" w:tplc="59883558">
      <w:start w:val="1"/>
      <w:numFmt w:val="upperLetter"/>
      <w:lvlText w:val="%1) 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9C2D08"/>
    <w:multiLevelType w:val="hybridMultilevel"/>
    <w:tmpl w:val="6C72E95C"/>
    <w:lvl w:ilvl="0" w:tplc="59883558">
      <w:start w:val="1"/>
      <w:numFmt w:val="upperLetter"/>
      <w:lvlText w:val="%1) 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3278F2"/>
    <w:multiLevelType w:val="hybridMultilevel"/>
    <w:tmpl w:val="47F4F3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06B341E"/>
    <w:multiLevelType w:val="hybridMultilevel"/>
    <w:tmpl w:val="B33ED1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24C3962"/>
    <w:multiLevelType w:val="hybridMultilevel"/>
    <w:tmpl w:val="32900596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5A178B2"/>
    <w:multiLevelType w:val="hybridMultilevel"/>
    <w:tmpl w:val="712C4512"/>
    <w:lvl w:ilvl="0" w:tplc="D988D368">
      <w:start w:val="1"/>
      <w:numFmt w:val="upperLetter"/>
      <w:lvlText w:val="%1) "/>
      <w:lvlJc w:val="left"/>
      <w:pPr>
        <w:ind w:left="720" w:hanging="360"/>
      </w:pPr>
      <w:rPr>
        <w:rFonts w:hint="default"/>
      </w:rPr>
    </w:lvl>
    <w:lvl w:ilvl="1" w:tplc="10E8161A">
      <w:start w:val="1"/>
      <w:numFmt w:val="lowerRoman"/>
      <w:lvlText w:val="%2."/>
      <w:lvlJc w:val="right"/>
      <w:pPr>
        <w:ind w:left="162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655CA5"/>
    <w:multiLevelType w:val="hybridMultilevel"/>
    <w:tmpl w:val="BB9CC5E8"/>
    <w:lvl w:ilvl="0" w:tplc="DBCCDC2C">
      <w:start w:val="1"/>
      <w:numFmt w:val="upperLetter"/>
      <w:lvlText w:val="%1) 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5559B"/>
    <w:multiLevelType w:val="hybridMultilevel"/>
    <w:tmpl w:val="A5EAB2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CE375A0"/>
    <w:multiLevelType w:val="hybridMultilevel"/>
    <w:tmpl w:val="BEF67BEC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D4C10CD"/>
    <w:multiLevelType w:val="hybridMultilevel"/>
    <w:tmpl w:val="5D0037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9B5E27"/>
    <w:multiLevelType w:val="hybridMultilevel"/>
    <w:tmpl w:val="71181BF8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FAC3421"/>
    <w:multiLevelType w:val="hybridMultilevel"/>
    <w:tmpl w:val="D30ABEC2"/>
    <w:lvl w:ilvl="0" w:tplc="9602502A">
      <w:start w:val="1"/>
      <w:numFmt w:val="decimal"/>
      <w:lvlText w:val="%1.02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1879C4"/>
    <w:multiLevelType w:val="hybridMultilevel"/>
    <w:tmpl w:val="74382978"/>
    <w:lvl w:ilvl="0" w:tplc="59883558">
      <w:start w:val="1"/>
      <w:numFmt w:val="upperLetter"/>
      <w:lvlText w:val="%1) 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544BF8"/>
    <w:multiLevelType w:val="hybridMultilevel"/>
    <w:tmpl w:val="22A691B2"/>
    <w:lvl w:ilvl="0" w:tplc="C9B0E55A">
      <w:start w:val="1"/>
      <w:numFmt w:val="upperLetter"/>
      <w:lvlText w:val="%1) 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41E247C"/>
    <w:multiLevelType w:val="hybridMultilevel"/>
    <w:tmpl w:val="CB5C1CFC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48F1991"/>
    <w:multiLevelType w:val="hybridMultilevel"/>
    <w:tmpl w:val="EA9AC5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6B85B87"/>
    <w:multiLevelType w:val="hybridMultilevel"/>
    <w:tmpl w:val="414C591A"/>
    <w:lvl w:ilvl="0" w:tplc="592C6BB0">
      <w:start w:val="1"/>
      <w:numFmt w:val="decimal"/>
      <w:lvlText w:val="%1.0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C777A4"/>
    <w:multiLevelType w:val="hybridMultilevel"/>
    <w:tmpl w:val="47DE5D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171720"/>
    <w:multiLevelType w:val="hybridMultilevel"/>
    <w:tmpl w:val="9A8C77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DF06FE8"/>
    <w:multiLevelType w:val="hybridMultilevel"/>
    <w:tmpl w:val="DE6C564C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3332DC7"/>
    <w:multiLevelType w:val="hybridMultilevel"/>
    <w:tmpl w:val="EE70CEFE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5615D13"/>
    <w:multiLevelType w:val="hybridMultilevel"/>
    <w:tmpl w:val="990AC088"/>
    <w:lvl w:ilvl="0" w:tplc="1EBEDFD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77294A"/>
    <w:multiLevelType w:val="hybridMultilevel"/>
    <w:tmpl w:val="F0AA5328"/>
    <w:lvl w:ilvl="0" w:tplc="9692D262">
      <w:start w:val="1"/>
      <w:numFmt w:val="upperLetter"/>
      <w:lvlText w:val="%1) 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22"/>
  </w:num>
  <w:num w:numId="5">
    <w:abstractNumId w:val="1"/>
  </w:num>
  <w:num w:numId="6">
    <w:abstractNumId w:val="19"/>
  </w:num>
  <w:num w:numId="7">
    <w:abstractNumId w:val="20"/>
  </w:num>
  <w:num w:numId="8">
    <w:abstractNumId w:val="0"/>
  </w:num>
  <w:num w:numId="9">
    <w:abstractNumId w:val="26"/>
  </w:num>
  <w:num w:numId="10">
    <w:abstractNumId w:val="10"/>
  </w:num>
  <w:num w:numId="11">
    <w:abstractNumId w:val="16"/>
  </w:num>
  <w:num w:numId="12">
    <w:abstractNumId w:val="9"/>
  </w:num>
  <w:num w:numId="13">
    <w:abstractNumId w:val="24"/>
  </w:num>
  <w:num w:numId="14">
    <w:abstractNumId w:val="14"/>
  </w:num>
  <w:num w:numId="15">
    <w:abstractNumId w:val="23"/>
  </w:num>
  <w:num w:numId="16">
    <w:abstractNumId w:val="12"/>
  </w:num>
  <w:num w:numId="17">
    <w:abstractNumId w:val="18"/>
  </w:num>
  <w:num w:numId="18">
    <w:abstractNumId w:val="8"/>
  </w:num>
  <w:num w:numId="19">
    <w:abstractNumId w:val="3"/>
  </w:num>
  <w:num w:numId="20">
    <w:abstractNumId w:val="2"/>
  </w:num>
  <w:num w:numId="21">
    <w:abstractNumId w:val="25"/>
  </w:num>
  <w:num w:numId="22">
    <w:abstractNumId w:val="17"/>
  </w:num>
  <w:num w:numId="23">
    <w:abstractNumId w:val="5"/>
  </w:num>
  <w:num w:numId="24">
    <w:abstractNumId w:val="13"/>
  </w:num>
  <w:num w:numId="25">
    <w:abstractNumId w:val="4"/>
  </w:num>
  <w:num w:numId="26">
    <w:abstractNumId w:val="21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BD8"/>
    <w:rsid w:val="0000557A"/>
    <w:rsid w:val="00011A25"/>
    <w:rsid w:val="00020EC8"/>
    <w:rsid w:val="0004087F"/>
    <w:rsid w:val="00060661"/>
    <w:rsid w:val="00060FDE"/>
    <w:rsid w:val="000725A7"/>
    <w:rsid w:val="00074E4D"/>
    <w:rsid w:val="00082B97"/>
    <w:rsid w:val="000A6B6A"/>
    <w:rsid w:val="000A7A0A"/>
    <w:rsid w:val="000C2630"/>
    <w:rsid w:val="000D6611"/>
    <w:rsid w:val="000D7B7E"/>
    <w:rsid w:val="000E1207"/>
    <w:rsid w:val="000E3392"/>
    <w:rsid w:val="000E39D5"/>
    <w:rsid w:val="000F4386"/>
    <w:rsid w:val="00103EDA"/>
    <w:rsid w:val="001246EF"/>
    <w:rsid w:val="001274BD"/>
    <w:rsid w:val="0013781C"/>
    <w:rsid w:val="001440BA"/>
    <w:rsid w:val="001605D0"/>
    <w:rsid w:val="00173D59"/>
    <w:rsid w:val="00185365"/>
    <w:rsid w:val="001A1233"/>
    <w:rsid w:val="001A2224"/>
    <w:rsid w:val="001A32AF"/>
    <w:rsid w:val="001A6D08"/>
    <w:rsid w:val="001B15EE"/>
    <w:rsid w:val="001B7554"/>
    <w:rsid w:val="001C1287"/>
    <w:rsid w:val="001C22BC"/>
    <w:rsid w:val="001D0CC2"/>
    <w:rsid w:val="00201AAE"/>
    <w:rsid w:val="00203948"/>
    <w:rsid w:val="002051CD"/>
    <w:rsid w:val="00210701"/>
    <w:rsid w:val="00212863"/>
    <w:rsid w:val="002212DD"/>
    <w:rsid w:val="00232497"/>
    <w:rsid w:val="00236596"/>
    <w:rsid w:val="00240BE9"/>
    <w:rsid w:val="0025303A"/>
    <w:rsid w:val="00260397"/>
    <w:rsid w:val="0027101C"/>
    <w:rsid w:val="00281DB2"/>
    <w:rsid w:val="00285985"/>
    <w:rsid w:val="002913AD"/>
    <w:rsid w:val="00293AF3"/>
    <w:rsid w:val="00294968"/>
    <w:rsid w:val="00294D00"/>
    <w:rsid w:val="0029586D"/>
    <w:rsid w:val="002A2E3D"/>
    <w:rsid w:val="002B228F"/>
    <w:rsid w:val="002B40E6"/>
    <w:rsid w:val="002C2390"/>
    <w:rsid w:val="002C6660"/>
    <w:rsid w:val="002D1901"/>
    <w:rsid w:val="002D3F29"/>
    <w:rsid w:val="002F34BA"/>
    <w:rsid w:val="00302ED2"/>
    <w:rsid w:val="00321304"/>
    <w:rsid w:val="00334A51"/>
    <w:rsid w:val="00351DD9"/>
    <w:rsid w:val="00352AF3"/>
    <w:rsid w:val="00353B04"/>
    <w:rsid w:val="003668C4"/>
    <w:rsid w:val="00372D01"/>
    <w:rsid w:val="00386F42"/>
    <w:rsid w:val="003870F7"/>
    <w:rsid w:val="00391EAD"/>
    <w:rsid w:val="003A3919"/>
    <w:rsid w:val="003B0A63"/>
    <w:rsid w:val="003E0B3A"/>
    <w:rsid w:val="003E452F"/>
    <w:rsid w:val="003F437B"/>
    <w:rsid w:val="00404A01"/>
    <w:rsid w:val="00416358"/>
    <w:rsid w:val="0044179A"/>
    <w:rsid w:val="004477B0"/>
    <w:rsid w:val="00450C93"/>
    <w:rsid w:val="0046690B"/>
    <w:rsid w:val="00472EA8"/>
    <w:rsid w:val="00482FEF"/>
    <w:rsid w:val="00487C1A"/>
    <w:rsid w:val="004A4D37"/>
    <w:rsid w:val="004A6EB2"/>
    <w:rsid w:val="004C75E7"/>
    <w:rsid w:val="004D223E"/>
    <w:rsid w:val="004E31B4"/>
    <w:rsid w:val="004E7ED2"/>
    <w:rsid w:val="004F2CCC"/>
    <w:rsid w:val="0050154A"/>
    <w:rsid w:val="005016BD"/>
    <w:rsid w:val="00510DA8"/>
    <w:rsid w:val="005228E8"/>
    <w:rsid w:val="005312EC"/>
    <w:rsid w:val="00541063"/>
    <w:rsid w:val="00544109"/>
    <w:rsid w:val="00550B55"/>
    <w:rsid w:val="00571B48"/>
    <w:rsid w:val="00584546"/>
    <w:rsid w:val="00591645"/>
    <w:rsid w:val="0059599A"/>
    <w:rsid w:val="005A2DCD"/>
    <w:rsid w:val="005B3AF6"/>
    <w:rsid w:val="005B43C7"/>
    <w:rsid w:val="005B6125"/>
    <w:rsid w:val="005C3F8C"/>
    <w:rsid w:val="005D1B53"/>
    <w:rsid w:val="005E1A09"/>
    <w:rsid w:val="005E4055"/>
    <w:rsid w:val="005E568D"/>
    <w:rsid w:val="005E6E68"/>
    <w:rsid w:val="005F0ECD"/>
    <w:rsid w:val="005F1F37"/>
    <w:rsid w:val="005F3E32"/>
    <w:rsid w:val="005F4CEE"/>
    <w:rsid w:val="006010CA"/>
    <w:rsid w:val="0060609F"/>
    <w:rsid w:val="00612F5B"/>
    <w:rsid w:val="006155F4"/>
    <w:rsid w:val="0064457C"/>
    <w:rsid w:val="00651E61"/>
    <w:rsid w:val="00652D34"/>
    <w:rsid w:val="006558AA"/>
    <w:rsid w:val="00673D44"/>
    <w:rsid w:val="00684E73"/>
    <w:rsid w:val="00685C6D"/>
    <w:rsid w:val="00695BCA"/>
    <w:rsid w:val="00696E94"/>
    <w:rsid w:val="006B05EE"/>
    <w:rsid w:val="006B0D53"/>
    <w:rsid w:val="006B1C4F"/>
    <w:rsid w:val="006B2469"/>
    <w:rsid w:val="006B270E"/>
    <w:rsid w:val="006C7EFE"/>
    <w:rsid w:val="006D32BC"/>
    <w:rsid w:val="006F7160"/>
    <w:rsid w:val="00711E81"/>
    <w:rsid w:val="007157AA"/>
    <w:rsid w:val="007175A0"/>
    <w:rsid w:val="00727490"/>
    <w:rsid w:val="0073532F"/>
    <w:rsid w:val="007361C6"/>
    <w:rsid w:val="007419A5"/>
    <w:rsid w:val="007457E1"/>
    <w:rsid w:val="00757A17"/>
    <w:rsid w:val="00761E51"/>
    <w:rsid w:val="007834E3"/>
    <w:rsid w:val="007B08B5"/>
    <w:rsid w:val="007B3B8E"/>
    <w:rsid w:val="007B4C1E"/>
    <w:rsid w:val="007B65D3"/>
    <w:rsid w:val="007B790A"/>
    <w:rsid w:val="007D7B16"/>
    <w:rsid w:val="007E19DC"/>
    <w:rsid w:val="007E2AD4"/>
    <w:rsid w:val="007E6038"/>
    <w:rsid w:val="007E78BE"/>
    <w:rsid w:val="007F41C4"/>
    <w:rsid w:val="007F5B59"/>
    <w:rsid w:val="007F7C08"/>
    <w:rsid w:val="00803526"/>
    <w:rsid w:val="00803BBF"/>
    <w:rsid w:val="00811230"/>
    <w:rsid w:val="00812877"/>
    <w:rsid w:val="0082199F"/>
    <w:rsid w:val="00823B75"/>
    <w:rsid w:val="008370CE"/>
    <w:rsid w:val="00841630"/>
    <w:rsid w:val="00854624"/>
    <w:rsid w:val="00873D7D"/>
    <w:rsid w:val="00876454"/>
    <w:rsid w:val="008801B4"/>
    <w:rsid w:val="008833AA"/>
    <w:rsid w:val="00890408"/>
    <w:rsid w:val="008970A3"/>
    <w:rsid w:val="008A7CBC"/>
    <w:rsid w:val="008B0296"/>
    <w:rsid w:val="008C7F22"/>
    <w:rsid w:val="008E24A2"/>
    <w:rsid w:val="008E4D6A"/>
    <w:rsid w:val="008E584D"/>
    <w:rsid w:val="008F1D91"/>
    <w:rsid w:val="008F34A2"/>
    <w:rsid w:val="008F67D5"/>
    <w:rsid w:val="00902724"/>
    <w:rsid w:val="00903D0F"/>
    <w:rsid w:val="009068A3"/>
    <w:rsid w:val="009118A2"/>
    <w:rsid w:val="0091752F"/>
    <w:rsid w:val="009305C4"/>
    <w:rsid w:val="00933532"/>
    <w:rsid w:val="00943B72"/>
    <w:rsid w:val="00946C04"/>
    <w:rsid w:val="00947461"/>
    <w:rsid w:val="009517F3"/>
    <w:rsid w:val="00961D87"/>
    <w:rsid w:val="009667CE"/>
    <w:rsid w:val="009901C0"/>
    <w:rsid w:val="00996F7E"/>
    <w:rsid w:val="009A31BE"/>
    <w:rsid w:val="009C1686"/>
    <w:rsid w:val="009C1DEE"/>
    <w:rsid w:val="009C58E3"/>
    <w:rsid w:val="009D513A"/>
    <w:rsid w:val="009F0DF5"/>
    <w:rsid w:val="00A16296"/>
    <w:rsid w:val="00A476A9"/>
    <w:rsid w:val="00A60CB9"/>
    <w:rsid w:val="00A6136B"/>
    <w:rsid w:val="00A8028B"/>
    <w:rsid w:val="00A805B8"/>
    <w:rsid w:val="00A8419F"/>
    <w:rsid w:val="00A922BE"/>
    <w:rsid w:val="00AA36C8"/>
    <w:rsid w:val="00AA57F1"/>
    <w:rsid w:val="00AB096B"/>
    <w:rsid w:val="00AC2857"/>
    <w:rsid w:val="00AC37BA"/>
    <w:rsid w:val="00AD3999"/>
    <w:rsid w:val="00AE162B"/>
    <w:rsid w:val="00AE5674"/>
    <w:rsid w:val="00AF0D54"/>
    <w:rsid w:val="00AF4B9A"/>
    <w:rsid w:val="00B01959"/>
    <w:rsid w:val="00B02DEC"/>
    <w:rsid w:val="00B05C38"/>
    <w:rsid w:val="00B071F3"/>
    <w:rsid w:val="00B13E92"/>
    <w:rsid w:val="00B16AB0"/>
    <w:rsid w:val="00B315AA"/>
    <w:rsid w:val="00B41219"/>
    <w:rsid w:val="00B532D3"/>
    <w:rsid w:val="00B5379A"/>
    <w:rsid w:val="00B6190B"/>
    <w:rsid w:val="00B66C7A"/>
    <w:rsid w:val="00B71623"/>
    <w:rsid w:val="00B71E13"/>
    <w:rsid w:val="00B740CC"/>
    <w:rsid w:val="00B978FD"/>
    <w:rsid w:val="00BA1A8C"/>
    <w:rsid w:val="00BB14CF"/>
    <w:rsid w:val="00BB33B3"/>
    <w:rsid w:val="00BB5599"/>
    <w:rsid w:val="00BB5F7E"/>
    <w:rsid w:val="00BB7E49"/>
    <w:rsid w:val="00BC1641"/>
    <w:rsid w:val="00BC6BD8"/>
    <w:rsid w:val="00BD2800"/>
    <w:rsid w:val="00BE0DB6"/>
    <w:rsid w:val="00BE2554"/>
    <w:rsid w:val="00BE4E27"/>
    <w:rsid w:val="00BF20D3"/>
    <w:rsid w:val="00BF3B6A"/>
    <w:rsid w:val="00BF59E0"/>
    <w:rsid w:val="00C10591"/>
    <w:rsid w:val="00C10F68"/>
    <w:rsid w:val="00C33063"/>
    <w:rsid w:val="00C338B1"/>
    <w:rsid w:val="00C41F91"/>
    <w:rsid w:val="00C421D1"/>
    <w:rsid w:val="00C507F5"/>
    <w:rsid w:val="00C5113E"/>
    <w:rsid w:val="00C577E7"/>
    <w:rsid w:val="00C66343"/>
    <w:rsid w:val="00C749E3"/>
    <w:rsid w:val="00C82D26"/>
    <w:rsid w:val="00C85538"/>
    <w:rsid w:val="00C966C7"/>
    <w:rsid w:val="00CA06F7"/>
    <w:rsid w:val="00CA1115"/>
    <w:rsid w:val="00CA225C"/>
    <w:rsid w:val="00CB0CE8"/>
    <w:rsid w:val="00CB3274"/>
    <w:rsid w:val="00CB3B63"/>
    <w:rsid w:val="00CD5393"/>
    <w:rsid w:val="00CD77B5"/>
    <w:rsid w:val="00CE515F"/>
    <w:rsid w:val="00D01FC2"/>
    <w:rsid w:val="00D05BD0"/>
    <w:rsid w:val="00D0710C"/>
    <w:rsid w:val="00D1165F"/>
    <w:rsid w:val="00D122EF"/>
    <w:rsid w:val="00D26EE9"/>
    <w:rsid w:val="00D322BD"/>
    <w:rsid w:val="00D36E9B"/>
    <w:rsid w:val="00D424B2"/>
    <w:rsid w:val="00D87A97"/>
    <w:rsid w:val="00D915BB"/>
    <w:rsid w:val="00DA2623"/>
    <w:rsid w:val="00DB128F"/>
    <w:rsid w:val="00DB3382"/>
    <w:rsid w:val="00DB6ABC"/>
    <w:rsid w:val="00DD0F07"/>
    <w:rsid w:val="00DD101C"/>
    <w:rsid w:val="00DD1652"/>
    <w:rsid w:val="00DD39EA"/>
    <w:rsid w:val="00DE02B7"/>
    <w:rsid w:val="00DE05F8"/>
    <w:rsid w:val="00DF5690"/>
    <w:rsid w:val="00DF6BF7"/>
    <w:rsid w:val="00E005AB"/>
    <w:rsid w:val="00E02378"/>
    <w:rsid w:val="00E26AD1"/>
    <w:rsid w:val="00E271BD"/>
    <w:rsid w:val="00E356BC"/>
    <w:rsid w:val="00E43247"/>
    <w:rsid w:val="00E466EE"/>
    <w:rsid w:val="00E53662"/>
    <w:rsid w:val="00E654D3"/>
    <w:rsid w:val="00E7475B"/>
    <w:rsid w:val="00E811E3"/>
    <w:rsid w:val="00E81DF0"/>
    <w:rsid w:val="00E87B46"/>
    <w:rsid w:val="00E926BD"/>
    <w:rsid w:val="00E962B0"/>
    <w:rsid w:val="00EA6D7E"/>
    <w:rsid w:val="00EB20E1"/>
    <w:rsid w:val="00EC2325"/>
    <w:rsid w:val="00ED0441"/>
    <w:rsid w:val="00ED1FE4"/>
    <w:rsid w:val="00ED77A8"/>
    <w:rsid w:val="00EE1716"/>
    <w:rsid w:val="00EE541A"/>
    <w:rsid w:val="00EF48E7"/>
    <w:rsid w:val="00EF6F9F"/>
    <w:rsid w:val="00F079EB"/>
    <w:rsid w:val="00F20C0D"/>
    <w:rsid w:val="00F20D59"/>
    <w:rsid w:val="00F35EC7"/>
    <w:rsid w:val="00F46D1D"/>
    <w:rsid w:val="00F56BDA"/>
    <w:rsid w:val="00F644AE"/>
    <w:rsid w:val="00F6501F"/>
    <w:rsid w:val="00F654FE"/>
    <w:rsid w:val="00F77C51"/>
    <w:rsid w:val="00F90940"/>
    <w:rsid w:val="00FA0003"/>
    <w:rsid w:val="00FC2087"/>
    <w:rsid w:val="00FD0AED"/>
    <w:rsid w:val="00FE36F6"/>
    <w:rsid w:val="00FE4E64"/>
    <w:rsid w:val="00FF1CFE"/>
    <w:rsid w:val="00FF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0D6E85C"/>
  <w15:docId w15:val="{3E43FFF3-F158-401B-AFBD-02800F8B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7B0"/>
  </w:style>
  <w:style w:type="paragraph" w:styleId="Footer">
    <w:name w:val="footer"/>
    <w:basedOn w:val="Normal"/>
    <w:link w:val="FooterChar"/>
    <w:uiPriority w:val="99"/>
    <w:unhideWhenUsed/>
    <w:rsid w:val="00447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7B0"/>
  </w:style>
  <w:style w:type="paragraph" w:styleId="BalloonText">
    <w:name w:val="Balloon Text"/>
    <w:basedOn w:val="Normal"/>
    <w:link w:val="BalloonTextChar"/>
    <w:uiPriority w:val="99"/>
    <w:semiHidden/>
    <w:unhideWhenUsed/>
    <w:rsid w:val="00803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5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659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12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12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12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2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2E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312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006C4-CBA5-4DF6-8764-8E3317D4E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Exelon Corp</Company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Collins, Price A:(GenCo-Nuc)</dc:creator>
  <cp:keywords/>
  <dc:description/>
  <cp:lastModifiedBy>Barnes, Margie Everett</cp:lastModifiedBy>
  <cp:revision>2</cp:revision>
  <dcterms:created xsi:type="dcterms:W3CDTF">2022-04-28T21:25:00Z</dcterms:created>
  <dcterms:modified xsi:type="dcterms:W3CDTF">2022-04-28T21:25:00Z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8b3d1-e05f-4796-9c23-acaf26d588cb_Enabled">
    <vt:lpwstr>true</vt:lpwstr>
  </property>
  <property fmtid="{D5CDD505-2E9C-101B-9397-08002B2CF9AE}" pid="3" name="MSIP_Label_c968b3d1-e05f-4796-9c23-acaf26d588cb_SetDate">
    <vt:lpwstr>2022-04-20T13:51:14Z</vt:lpwstr>
  </property>
  <property fmtid="{D5CDD505-2E9C-101B-9397-08002B2CF9AE}" pid="4" name="MSIP_Label_c968b3d1-e05f-4796-9c23-acaf26d588cb_Method">
    <vt:lpwstr>Standard</vt:lpwstr>
  </property>
  <property fmtid="{D5CDD505-2E9C-101B-9397-08002B2CF9AE}" pid="5" name="MSIP_Label_c968b3d1-e05f-4796-9c23-acaf26d588cb_Name">
    <vt:lpwstr>Company Confidential Information</vt:lpwstr>
  </property>
  <property fmtid="{D5CDD505-2E9C-101B-9397-08002B2CF9AE}" pid="6" name="MSIP_Label_c968b3d1-e05f-4796-9c23-acaf26d588cb_SiteId">
    <vt:lpwstr>600d01fc-055f-49c6-868f-3ecfcc791773</vt:lpwstr>
  </property>
  <property fmtid="{D5CDD505-2E9C-101B-9397-08002B2CF9AE}" pid="7" name="MSIP_Label_c968b3d1-e05f-4796-9c23-acaf26d588cb_ActionId">
    <vt:lpwstr>e9679760-2a0d-4982-af8d-72a3107d2068</vt:lpwstr>
  </property>
  <property fmtid="{D5CDD505-2E9C-101B-9397-08002B2CF9AE}" pid="8" name="MSIP_Label_c968b3d1-e05f-4796-9c23-acaf26d588cb_ContentBits">
    <vt:lpwstr>0</vt:lpwstr>
  </property>
</Properties>
</file>