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3443" w:rsidRPr="0026415D" w:rsidRDefault="00F43443" w:rsidP="00A756E8">
      <w:pPr>
        <w:rPr>
          <w:rFonts w:ascii="Verdana" w:hAnsi="Verdana"/>
          <w:szCs w:val="21"/>
        </w:rPr>
      </w:pPr>
    </w:p>
    <w:tbl>
      <w:tblPr>
        <w:tblpPr w:leftFromText="180" w:rightFromText="180" w:vertAnchor="page" w:horzAnchor="margin" w:tblpXSpec="center" w:tblpY="3221"/>
        <w:tblW w:w="5239" w:type="pct"/>
        <w:tblLayout w:type="fixed"/>
        <w:tblCellMar>
          <w:left w:w="115" w:type="dxa"/>
          <w:right w:w="115" w:type="dxa"/>
        </w:tblCellMar>
        <w:tblLook w:val="04A0" w:firstRow="1" w:lastRow="0" w:firstColumn="1" w:lastColumn="0" w:noHBand="0" w:noVBand="1"/>
      </w:tblPr>
      <w:tblGrid>
        <w:gridCol w:w="2729"/>
        <w:gridCol w:w="7833"/>
      </w:tblGrid>
      <w:tr w:rsidR="00F43443" w:rsidRPr="006C28FD" w:rsidTr="00F43443">
        <w:trPr>
          <w:trHeight w:val="810"/>
        </w:trPr>
        <w:tc>
          <w:tcPr>
            <w:tcW w:w="1292" w:type="pct"/>
            <w:shd w:val="clear" w:color="auto" w:fill="auto"/>
          </w:tcPr>
          <w:p w:rsidR="00854C23" w:rsidRPr="006C28FD" w:rsidRDefault="00854C23" w:rsidP="00A756E8">
            <w:pPr>
              <w:tabs>
                <w:tab w:val="left" w:pos="6750"/>
              </w:tabs>
              <w:rPr>
                <w:rFonts w:ascii="Verdana" w:hAnsi="Verdana" w:cs="Tahoma"/>
                <w:szCs w:val="21"/>
              </w:rPr>
            </w:pPr>
          </w:p>
          <w:p w:rsidR="00854C23" w:rsidRPr="006C28FD" w:rsidRDefault="00854C23" w:rsidP="00A756E8">
            <w:pPr>
              <w:tabs>
                <w:tab w:val="left" w:pos="6750"/>
              </w:tabs>
              <w:rPr>
                <w:rFonts w:ascii="Verdana" w:hAnsi="Verdana" w:cs="Tahoma"/>
                <w:szCs w:val="21"/>
              </w:rPr>
            </w:pPr>
          </w:p>
          <w:p w:rsidR="00F43443" w:rsidRPr="006C28FD" w:rsidRDefault="00F43443" w:rsidP="00A756E8">
            <w:pPr>
              <w:tabs>
                <w:tab w:val="left" w:pos="6750"/>
              </w:tabs>
              <w:rPr>
                <w:rFonts w:ascii="Verdana" w:hAnsi="Verdana" w:cs="Tahoma"/>
                <w:szCs w:val="21"/>
              </w:rPr>
            </w:pPr>
            <w:r w:rsidRPr="006C28FD">
              <w:rPr>
                <w:rFonts w:ascii="Verdana" w:hAnsi="Verdana" w:cs="Tahoma"/>
                <w:szCs w:val="21"/>
              </w:rPr>
              <w:t>11 a.m.–12:15 p.m.</w:t>
            </w:r>
          </w:p>
          <w:p w:rsidR="00F43443" w:rsidRPr="006C28FD" w:rsidRDefault="00F43443" w:rsidP="00A756E8">
            <w:pPr>
              <w:tabs>
                <w:tab w:val="left" w:pos="6750"/>
              </w:tabs>
              <w:rPr>
                <w:rFonts w:ascii="Verdana" w:hAnsi="Verdana" w:cs="Tahoma"/>
                <w:szCs w:val="21"/>
              </w:rPr>
            </w:pPr>
          </w:p>
          <w:p w:rsidR="00F43443" w:rsidRPr="006C28FD" w:rsidRDefault="00F43443" w:rsidP="00A756E8">
            <w:pPr>
              <w:tabs>
                <w:tab w:val="left" w:pos="6750"/>
              </w:tabs>
              <w:rPr>
                <w:rFonts w:ascii="Verdana" w:hAnsi="Verdana" w:cs="Tahoma"/>
                <w:szCs w:val="21"/>
              </w:rPr>
            </w:pPr>
          </w:p>
        </w:tc>
        <w:tc>
          <w:tcPr>
            <w:tcW w:w="3708" w:type="pct"/>
            <w:shd w:val="clear" w:color="auto" w:fill="auto"/>
          </w:tcPr>
          <w:p w:rsidR="00854C23" w:rsidRPr="006C28FD" w:rsidRDefault="00854C23" w:rsidP="00A756E8">
            <w:pPr>
              <w:tabs>
                <w:tab w:val="left" w:pos="6750"/>
              </w:tabs>
              <w:rPr>
                <w:rFonts w:ascii="Verdana" w:hAnsi="Verdana" w:cs="Tahoma"/>
                <w:b/>
                <w:color w:val="0070C0"/>
                <w:szCs w:val="21"/>
              </w:rPr>
            </w:pPr>
          </w:p>
          <w:p w:rsidR="00854C23" w:rsidRPr="006C28FD" w:rsidRDefault="00854C23" w:rsidP="00A756E8">
            <w:pPr>
              <w:tabs>
                <w:tab w:val="left" w:pos="6750"/>
              </w:tabs>
              <w:rPr>
                <w:rFonts w:ascii="Verdana" w:hAnsi="Verdana" w:cs="Tahoma"/>
                <w:b/>
                <w:color w:val="0070C0"/>
                <w:szCs w:val="21"/>
              </w:rPr>
            </w:pPr>
          </w:p>
          <w:p w:rsidR="00F43443" w:rsidRPr="006C28FD" w:rsidRDefault="00F43443" w:rsidP="00A756E8">
            <w:pPr>
              <w:tabs>
                <w:tab w:val="left" w:pos="6750"/>
              </w:tabs>
              <w:rPr>
                <w:rFonts w:ascii="Verdana" w:hAnsi="Verdana" w:cs="Tahoma"/>
                <w:b/>
                <w:color w:val="FF0000"/>
                <w:szCs w:val="21"/>
              </w:rPr>
            </w:pPr>
            <w:r w:rsidRPr="006C28FD">
              <w:rPr>
                <w:rFonts w:ascii="Verdana" w:hAnsi="Verdana" w:cs="Tahoma"/>
                <w:b/>
                <w:color w:val="0070C0"/>
                <w:szCs w:val="21"/>
              </w:rPr>
              <w:t>U.S. W</w:t>
            </w:r>
            <w:r w:rsidR="00790A52" w:rsidRPr="006C28FD">
              <w:rPr>
                <w:rFonts w:ascii="Verdana" w:hAnsi="Verdana" w:cs="Tahoma"/>
                <w:b/>
                <w:color w:val="0070C0"/>
                <w:szCs w:val="21"/>
              </w:rPr>
              <w:t xml:space="preserve">omen in Nuclear </w:t>
            </w:r>
            <w:r w:rsidRPr="006C28FD">
              <w:rPr>
                <w:rFonts w:ascii="Verdana" w:hAnsi="Verdana" w:cs="Tahoma"/>
                <w:b/>
                <w:color w:val="0070C0"/>
                <w:szCs w:val="21"/>
              </w:rPr>
              <w:t>Welcome</w:t>
            </w:r>
            <w:r w:rsidR="001F7442" w:rsidRPr="006C28FD">
              <w:rPr>
                <w:rFonts w:ascii="Verdana" w:hAnsi="Verdana" w:cs="Tahoma"/>
                <w:b/>
                <w:color w:val="0070C0"/>
                <w:szCs w:val="21"/>
              </w:rPr>
              <w:t xml:space="preserve"> </w:t>
            </w:r>
          </w:p>
          <w:p w:rsidR="00F43443" w:rsidRPr="006C28FD" w:rsidRDefault="00F43443" w:rsidP="00A756E8">
            <w:pPr>
              <w:tabs>
                <w:tab w:val="left" w:pos="6750"/>
              </w:tabs>
              <w:rPr>
                <w:rFonts w:ascii="Verdana" w:hAnsi="Verdana" w:cs="Tahoma"/>
                <w:color w:val="000000"/>
                <w:szCs w:val="21"/>
              </w:rPr>
            </w:pPr>
          </w:p>
          <w:p w:rsidR="00F43443" w:rsidRPr="006C28FD" w:rsidRDefault="00F43443" w:rsidP="00A756E8">
            <w:pPr>
              <w:pStyle w:val="PlainText"/>
              <w:rPr>
                <w:rFonts w:ascii="Verdana" w:hAnsi="Verdana"/>
                <w:sz w:val="21"/>
              </w:rPr>
            </w:pPr>
            <w:r w:rsidRPr="006C28FD">
              <w:rPr>
                <w:rFonts w:ascii="Verdana" w:hAnsi="Verdana"/>
                <w:sz w:val="21"/>
              </w:rPr>
              <w:t>Jhansi Kandasamy</w:t>
            </w:r>
          </w:p>
          <w:p w:rsidR="00F43443" w:rsidRPr="006C28FD" w:rsidRDefault="00F43443" w:rsidP="00A756E8">
            <w:pPr>
              <w:pStyle w:val="PlainText"/>
              <w:rPr>
                <w:rFonts w:ascii="Verdana" w:hAnsi="Verdana"/>
                <w:sz w:val="21"/>
              </w:rPr>
            </w:pPr>
            <w:r w:rsidRPr="006C28FD">
              <w:rPr>
                <w:rFonts w:ascii="Verdana" w:hAnsi="Verdana"/>
                <w:sz w:val="21"/>
              </w:rPr>
              <w:t>U.S. W</w:t>
            </w:r>
            <w:r w:rsidR="00F9433E" w:rsidRPr="006C28FD">
              <w:rPr>
                <w:rFonts w:ascii="Verdana" w:hAnsi="Verdana"/>
                <w:sz w:val="21"/>
              </w:rPr>
              <w:t>omen in Nuclear</w:t>
            </w:r>
            <w:r w:rsidRPr="006C28FD">
              <w:rPr>
                <w:rFonts w:ascii="Verdana" w:hAnsi="Verdana"/>
                <w:sz w:val="21"/>
              </w:rPr>
              <w:t xml:space="preserve"> Chair</w:t>
            </w:r>
          </w:p>
          <w:p w:rsidR="00F43443" w:rsidRPr="006C28FD" w:rsidRDefault="00F43443" w:rsidP="00A756E8">
            <w:pPr>
              <w:pStyle w:val="PlainText"/>
              <w:rPr>
                <w:rFonts w:ascii="Verdana" w:hAnsi="Verdana"/>
                <w:sz w:val="21"/>
              </w:rPr>
            </w:pPr>
            <w:r w:rsidRPr="006C28FD">
              <w:rPr>
                <w:rFonts w:ascii="Verdana" w:hAnsi="Verdana"/>
                <w:sz w:val="21"/>
              </w:rPr>
              <w:t>Vice President of Engineering Services, Nuclear</w:t>
            </w:r>
          </w:p>
          <w:p w:rsidR="00F43443" w:rsidRPr="006C28FD" w:rsidRDefault="00F43443" w:rsidP="00AF126A">
            <w:pPr>
              <w:pStyle w:val="PlainText"/>
              <w:rPr>
                <w:rFonts w:ascii="Verdana" w:hAnsi="Verdana"/>
                <w:sz w:val="21"/>
              </w:rPr>
            </w:pPr>
            <w:r w:rsidRPr="006C28FD">
              <w:rPr>
                <w:rFonts w:ascii="Verdana" w:hAnsi="Verdana"/>
                <w:sz w:val="21"/>
              </w:rPr>
              <w:t xml:space="preserve">GE Hitachi Nuclear Energy </w:t>
            </w:r>
          </w:p>
          <w:p w:rsidR="00F43443" w:rsidRPr="006C28FD" w:rsidRDefault="00F43443" w:rsidP="00A756E8">
            <w:pPr>
              <w:tabs>
                <w:tab w:val="left" w:pos="6750"/>
              </w:tabs>
              <w:rPr>
                <w:rFonts w:ascii="Verdana" w:hAnsi="Verdana"/>
                <w:b/>
                <w:szCs w:val="21"/>
              </w:rPr>
            </w:pPr>
          </w:p>
          <w:p w:rsidR="000230A6" w:rsidRPr="006C28FD" w:rsidRDefault="000230A6" w:rsidP="000230A6">
            <w:pPr>
              <w:rPr>
                <w:rFonts w:ascii="Verdana" w:hAnsi="Verdana"/>
                <w:b/>
                <w:bCs/>
                <w:color w:val="0070C0"/>
                <w:szCs w:val="21"/>
              </w:rPr>
            </w:pPr>
            <w:r w:rsidRPr="006C28FD">
              <w:rPr>
                <w:rFonts w:ascii="Verdana" w:hAnsi="Verdana"/>
                <w:b/>
                <w:bCs/>
                <w:color w:val="0070C0"/>
                <w:szCs w:val="21"/>
              </w:rPr>
              <w:t>Opening Plenary</w:t>
            </w:r>
          </w:p>
          <w:p w:rsidR="000230A6" w:rsidRPr="006C28FD" w:rsidRDefault="000230A6" w:rsidP="000230A6">
            <w:pPr>
              <w:rPr>
                <w:rFonts w:ascii="Verdana" w:hAnsi="Verdana"/>
                <w:b/>
                <w:bCs/>
                <w:color w:val="0070C0"/>
                <w:szCs w:val="21"/>
              </w:rPr>
            </w:pPr>
            <w:r w:rsidRPr="006C28FD">
              <w:rPr>
                <w:rFonts w:ascii="Verdana" w:hAnsi="Verdana"/>
                <w:b/>
                <w:bCs/>
                <w:color w:val="0070C0"/>
                <w:szCs w:val="21"/>
              </w:rPr>
              <w:t xml:space="preserve">Session Title: Building Tomorrow’s Workforce: Diversity Equity and Inclusion </w:t>
            </w:r>
          </w:p>
          <w:p w:rsidR="000230A6" w:rsidRPr="006C28FD" w:rsidRDefault="000230A6" w:rsidP="000230A6">
            <w:pPr>
              <w:rPr>
                <w:rFonts w:ascii="Verdana" w:hAnsi="Verdana" w:cs="Calibri"/>
                <w:szCs w:val="21"/>
              </w:rPr>
            </w:pPr>
          </w:p>
          <w:p w:rsidR="000230A6" w:rsidRPr="006C28FD" w:rsidRDefault="000230A6" w:rsidP="000230A6">
            <w:pPr>
              <w:rPr>
                <w:rFonts w:ascii="Verdana" w:hAnsi="Verdana" w:cs="Tahoma"/>
                <w:szCs w:val="21"/>
              </w:rPr>
            </w:pPr>
            <w:r w:rsidRPr="006C28FD">
              <w:rPr>
                <w:rFonts w:ascii="Verdana" w:hAnsi="Verdana" w:cs="Helvetica"/>
                <w:szCs w:val="21"/>
              </w:rPr>
              <w:t>Building Tomorrow’s workforce!  The country’s demographics are rapidly changing — and the workforce is becoming increasingly more diverse.  Having a more diverse workforce benefits employers, who gain from having a broader range of experience, abilities, ideas and perspectives. Moreover, diverse teams can develop more innovative ideas.</w:t>
            </w:r>
          </w:p>
          <w:p w:rsidR="00790A52" w:rsidRPr="006C28FD" w:rsidRDefault="00790A52" w:rsidP="000230A6">
            <w:pPr>
              <w:rPr>
                <w:rFonts w:ascii="Verdana" w:hAnsi="Verdana" w:cs="Helvetica"/>
                <w:szCs w:val="21"/>
              </w:rPr>
            </w:pPr>
          </w:p>
          <w:p w:rsidR="000230A6" w:rsidRPr="006C28FD" w:rsidRDefault="000230A6" w:rsidP="000230A6">
            <w:pPr>
              <w:rPr>
                <w:rFonts w:ascii="Verdana" w:hAnsi="Verdana" w:cs="Helvetica"/>
                <w:szCs w:val="21"/>
              </w:rPr>
            </w:pPr>
            <w:r w:rsidRPr="006C28FD">
              <w:rPr>
                <w:rFonts w:ascii="Verdana" w:hAnsi="Verdana" w:cs="Helvetica"/>
                <w:szCs w:val="21"/>
              </w:rPr>
              <w:t>U.S. WIN has kicked off a taskforce to address Diversity, Equity, and Inclusion.  The task force led by the industry CNOs will speak to the challenges that exist today, what they are doing in their companies, what we need to do as an industry in moving the needle and actions to close the diversity gaps in the nuclear workforce.</w:t>
            </w:r>
          </w:p>
          <w:p w:rsidR="00621897" w:rsidRPr="006C28FD" w:rsidRDefault="00621897" w:rsidP="00621897">
            <w:pPr>
              <w:rPr>
                <w:rFonts w:ascii="Verdana" w:hAnsi="Verdana" w:cs="Calibri"/>
                <w:szCs w:val="21"/>
              </w:rPr>
            </w:pPr>
          </w:p>
          <w:p w:rsidR="006913DA" w:rsidRPr="006C28FD" w:rsidRDefault="00621897" w:rsidP="00621897">
            <w:pPr>
              <w:rPr>
                <w:rFonts w:ascii="Verdana" w:hAnsi="Verdana" w:cs="Helvetica"/>
                <w:szCs w:val="21"/>
              </w:rPr>
            </w:pPr>
            <w:r w:rsidRPr="006C28FD">
              <w:rPr>
                <w:rFonts w:ascii="Verdana" w:hAnsi="Verdana" w:cs="Helvetica"/>
                <w:szCs w:val="21"/>
              </w:rPr>
              <w:t xml:space="preserve">Moderator: </w:t>
            </w:r>
            <w:r w:rsidR="006913DA" w:rsidRPr="006C28FD">
              <w:rPr>
                <w:rFonts w:ascii="Verdana" w:hAnsi="Verdana" w:cs="Helvetica"/>
                <w:szCs w:val="21"/>
              </w:rPr>
              <w:t>Jhansi Kandasamy</w:t>
            </w:r>
          </w:p>
          <w:p w:rsidR="006913DA" w:rsidRPr="006C28FD" w:rsidRDefault="006913DA" w:rsidP="006913DA">
            <w:pPr>
              <w:rPr>
                <w:rFonts w:ascii="Verdana" w:hAnsi="Verdana" w:cs="Helvetica"/>
                <w:szCs w:val="21"/>
              </w:rPr>
            </w:pPr>
            <w:r w:rsidRPr="006C28FD">
              <w:rPr>
                <w:rFonts w:ascii="Verdana" w:hAnsi="Verdana" w:cs="Helvetica"/>
                <w:szCs w:val="21"/>
              </w:rPr>
              <w:t>Vice President of Engineering</w:t>
            </w:r>
          </w:p>
          <w:p w:rsidR="006913DA" w:rsidRPr="006C28FD" w:rsidRDefault="006913DA" w:rsidP="006913DA">
            <w:pPr>
              <w:rPr>
                <w:rFonts w:ascii="Verdana" w:hAnsi="Verdana" w:cs="Helvetica"/>
                <w:szCs w:val="21"/>
              </w:rPr>
            </w:pPr>
            <w:r w:rsidRPr="006C28FD">
              <w:rPr>
                <w:rFonts w:ascii="Verdana" w:hAnsi="Verdana" w:cs="Helvetica"/>
                <w:szCs w:val="21"/>
              </w:rPr>
              <w:t xml:space="preserve">GE-Hitachi Nuclear Energy </w:t>
            </w:r>
          </w:p>
          <w:p w:rsidR="006913DA" w:rsidRPr="006C28FD" w:rsidRDefault="006913DA" w:rsidP="000230A6">
            <w:pPr>
              <w:rPr>
                <w:rFonts w:ascii="Verdana" w:hAnsi="Verdana" w:cs="Helvetica"/>
                <w:szCs w:val="21"/>
              </w:rPr>
            </w:pPr>
          </w:p>
          <w:p w:rsidR="000230A6" w:rsidRPr="006C28FD" w:rsidRDefault="000230A6" w:rsidP="000230A6">
            <w:pPr>
              <w:rPr>
                <w:rFonts w:ascii="Verdana" w:hAnsi="Verdana" w:cs="Helvetica"/>
                <w:szCs w:val="21"/>
              </w:rPr>
            </w:pPr>
            <w:r w:rsidRPr="006C28FD">
              <w:rPr>
                <w:rFonts w:ascii="Verdana" w:hAnsi="Verdana" w:cs="Helvetica"/>
                <w:szCs w:val="21"/>
              </w:rPr>
              <w:t xml:space="preserve">Tim Rausch </w:t>
            </w:r>
          </w:p>
          <w:p w:rsidR="000230A6" w:rsidRPr="006C28FD" w:rsidRDefault="000230A6" w:rsidP="000230A6">
            <w:pPr>
              <w:rPr>
                <w:rFonts w:ascii="Verdana" w:hAnsi="Verdana" w:cs="Helvetica"/>
                <w:szCs w:val="21"/>
              </w:rPr>
            </w:pPr>
            <w:r w:rsidRPr="006C28FD">
              <w:rPr>
                <w:rFonts w:ascii="Verdana" w:hAnsi="Verdana" w:cs="Helvetica"/>
                <w:szCs w:val="21"/>
              </w:rPr>
              <w:t>Sr. Vice President and Chief Nuclear Officer</w:t>
            </w:r>
          </w:p>
          <w:p w:rsidR="000230A6" w:rsidRPr="006C28FD" w:rsidRDefault="000230A6" w:rsidP="000230A6">
            <w:pPr>
              <w:rPr>
                <w:rFonts w:ascii="Verdana" w:hAnsi="Verdana" w:cs="Helvetica"/>
                <w:szCs w:val="21"/>
              </w:rPr>
            </w:pPr>
            <w:r w:rsidRPr="006C28FD">
              <w:rPr>
                <w:rFonts w:ascii="Verdana" w:hAnsi="Verdana" w:cs="Helvetica"/>
                <w:szCs w:val="21"/>
              </w:rPr>
              <w:t>Tennessee Valley Authority</w:t>
            </w:r>
          </w:p>
          <w:p w:rsidR="000230A6" w:rsidRPr="006C28FD" w:rsidRDefault="000230A6" w:rsidP="000230A6">
            <w:pPr>
              <w:rPr>
                <w:rFonts w:ascii="Verdana" w:hAnsi="Verdana" w:cs="Helvetica"/>
                <w:szCs w:val="21"/>
              </w:rPr>
            </w:pPr>
          </w:p>
          <w:p w:rsidR="000230A6" w:rsidRPr="006C28FD" w:rsidRDefault="000230A6" w:rsidP="000230A6">
            <w:pPr>
              <w:rPr>
                <w:rFonts w:ascii="Verdana" w:hAnsi="Verdana" w:cs="Helvetica"/>
                <w:szCs w:val="21"/>
              </w:rPr>
            </w:pPr>
            <w:r w:rsidRPr="006C28FD">
              <w:rPr>
                <w:rFonts w:ascii="Verdana" w:hAnsi="Verdana" w:cs="Helvetica"/>
                <w:szCs w:val="21"/>
              </w:rPr>
              <w:t xml:space="preserve">Maria </w:t>
            </w:r>
            <w:proofErr w:type="spellStart"/>
            <w:r w:rsidRPr="006C28FD">
              <w:rPr>
                <w:rFonts w:ascii="Verdana" w:hAnsi="Verdana" w:cs="Helvetica"/>
                <w:szCs w:val="21"/>
              </w:rPr>
              <w:t>Lacal</w:t>
            </w:r>
            <w:proofErr w:type="spellEnd"/>
            <w:r w:rsidRPr="006C28FD">
              <w:rPr>
                <w:rFonts w:ascii="Verdana" w:hAnsi="Verdana" w:cs="Helvetica"/>
                <w:szCs w:val="21"/>
              </w:rPr>
              <w:t xml:space="preserve"> </w:t>
            </w:r>
          </w:p>
          <w:p w:rsidR="000230A6" w:rsidRPr="006C28FD" w:rsidRDefault="000230A6" w:rsidP="000230A6">
            <w:pPr>
              <w:rPr>
                <w:rFonts w:ascii="Verdana" w:hAnsi="Verdana" w:cs="Helvetica"/>
                <w:szCs w:val="21"/>
              </w:rPr>
            </w:pPr>
            <w:r w:rsidRPr="006C28FD">
              <w:rPr>
                <w:rFonts w:ascii="Verdana" w:hAnsi="Verdana" w:cs="Helvetica"/>
                <w:szCs w:val="21"/>
              </w:rPr>
              <w:t xml:space="preserve">Executive Vice President and Chief Nuclear Officer </w:t>
            </w:r>
          </w:p>
          <w:p w:rsidR="000230A6" w:rsidRPr="006C28FD" w:rsidRDefault="000230A6" w:rsidP="000230A6">
            <w:pPr>
              <w:rPr>
                <w:rFonts w:ascii="Verdana" w:hAnsi="Verdana" w:cs="Helvetica"/>
                <w:szCs w:val="21"/>
              </w:rPr>
            </w:pPr>
            <w:r w:rsidRPr="006C28FD">
              <w:rPr>
                <w:rFonts w:ascii="Verdana" w:hAnsi="Verdana" w:cs="Helvetica"/>
                <w:szCs w:val="21"/>
              </w:rPr>
              <w:t>Arizona Public Service Commission</w:t>
            </w:r>
          </w:p>
          <w:p w:rsidR="000230A6" w:rsidRPr="006C28FD" w:rsidRDefault="000230A6" w:rsidP="000230A6">
            <w:pPr>
              <w:rPr>
                <w:rFonts w:ascii="Verdana" w:hAnsi="Verdana" w:cs="Helvetica"/>
                <w:szCs w:val="21"/>
              </w:rPr>
            </w:pPr>
          </w:p>
          <w:p w:rsidR="000230A6" w:rsidRPr="006C28FD" w:rsidRDefault="000230A6" w:rsidP="000230A6">
            <w:pPr>
              <w:rPr>
                <w:rFonts w:ascii="Verdana" w:hAnsi="Verdana" w:cs="Helvetica"/>
                <w:szCs w:val="21"/>
              </w:rPr>
            </w:pPr>
            <w:r w:rsidRPr="006C28FD">
              <w:rPr>
                <w:rFonts w:ascii="Verdana" w:hAnsi="Verdana" w:cs="Helvetica"/>
                <w:szCs w:val="21"/>
              </w:rPr>
              <w:t>Kelvin Henderson</w:t>
            </w:r>
            <w:r w:rsidR="00917B1B" w:rsidRPr="006C28FD">
              <w:rPr>
                <w:rFonts w:ascii="Verdana" w:hAnsi="Verdana" w:cs="Helvetica"/>
                <w:szCs w:val="21"/>
              </w:rPr>
              <w:t xml:space="preserve"> </w:t>
            </w:r>
          </w:p>
          <w:p w:rsidR="000230A6" w:rsidRPr="006C28FD" w:rsidRDefault="000230A6" w:rsidP="000230A6">
            <w:pPr>
              <w:rPr>
                <w:rFonts w:ascii="Verdana" w:hAnsi="Verdana" w:cs="Helvetica"/>
                <w:szCs w:val="21"/>
              </w:rPr>
            </w:pPr>
            <w:r w:rsidRPr="006C28FD">
              <w:rPr>
                <w:rFonts w:ascii="Verdana" w:hAnsi="Verdana" w:cs="Helvetica"/>
                <w:szCs w:val="21"/>
              </w:rPr>
              <w:t>Sr. Vice President and Chief Nuclear Officer</w:t>
            </w:r>
          </w:p>
          <w:p w:rsidR="000230A6" w:rsidRPr="006C28FD" w:rsidRDefault="000230A6" w:rsidP="000230A6">
            <w:pPr>
              <w:rPr>
                <w:rStyle w:val="acopre1"/>
                <w:rFonts w:ascii="Verdana" w:hAnsi="Verdana" w:cs="Calibri"/>
                <w:szCs w:val="21"/>
                <w:lang w:val="en"/>
              </w:rPr>
            </w:pPr>
            <w:r w:rsidRPr="006C28FD">
              <w:rPr>
                <w:rStyle w:val="acopre1"/>
                <w:rFonts w:ascii="Verdana" w:hAnsi="Verdana" w:cs="Helvetica"/>
                <w:szCs w:val="21"/>
                <w:lang w:val="en"/>
              </w:rPr>
              <w:t>Duke Energy</w:t>
            </w:r>
          </w:p>
          <w:p w:rsidR="00F43443" w:rsidRPr="006C28FD" w:rsidRDefault="00F43443" w:rsidP="00821961">
            <w:pPr>
              <w:tabs>
                <w:tab w:val="left" w:pos="6750"/>
              </w:tabs>
              <w:rPr>
                <w:rFonts w:ascii="Verdana" w:hAnsi="Verdana"/>
                <w:szCs w:val="21"/>
              </w:rPr>
            </w:pPr>
          </w:p>
        </w:tc>
      </w:tr>
    </w:tbl>
    <w:p w:rsidR="00F43443" w:rsidRPr="006C28FD" w:rsidRDefault="00F43443" w:rsidP="00A756E8">
      <w:pPr>
        <w:rPr>
          <w:rFonts w:ascii="Verdana" w:hAnsi="Verdana"/>
          <w:szCs w:val="21"/>
        </w:rPr>
      </w:pPr>
    </w:p>
    <w:tbl>
      <w:tblPr>
        <w:tblpPr w:leftFromText="180" w:rightFromText="180" w:vertAnchor="text" w:horzAnchor="margin" w:tblpXSpec="center" w:tblpY="131"/>
        <w:tblW w:w="5240" w:type="pct"/>
        <w:shd w:val="clear" w:color="auto" w:fill="365F91"/>
        <w:tblLayout w:type="fixed"/>
        <w:tblCellMar>
          <w:left w:w="115" w:type="dxa"/>
          <w:right w:w="115" w:type="dxa"/>
        </w:tblCellMar>
        <w:tblLook w:val="04A0" w:firstRow="1" w:lastRow="0" w:firstColumn="1" w:lastColumn="0" w:noHBand="0" w:noVBand="1"/>
      </w:tblPr>
      <w:tblGrid>
        <w:gridCol w:w="10564"/>
      </w:tblGrid>
      <w:tr w:rsidR="00F43443" w:rsidRPr="006C28FD" w:rsidTr="00F43443">
        <w:trPr>
          <w:trHeight w:val="504"/>
        </w:trPr>
        <w:tc>
          <w:tcPr>
            <w:tcW w:w="5000" w:type="pct"/>
            <w:shd w:val="clear" w:color="auto" w:fill="0070C0"/>
            <w:vAlign w:val="center"/>
          </w:tcPr>
          <w:p w:rsidR="00F43443" w:rsidRPr="006C28FD" w:rsidRDefault="00F43443" w:rsidP="00A756E8">
            <w:pPr>
              <w:jc w:val="center"/>
              <w:rPr>
                <w:rFonts w:ascii="Verdana" w:hAnsi="Verdana"/>
                <w:b/>
                <w:szCs w:val="21"/>
              </w:rPr>
            </w:pPr>
            <w:r w:rsidRPr="006C28FD">
              <w:rPr>
                <w:rFonts w:ascii="Verdana" w:hAnsi="Verdana"/>
                <w:b/>
                <w:color w:val="FFFFFF"/>
                <w:szCs w:val="21"/>
              </w:rPr>
              <w:t xml:space="preserve">MONDAY, </w:t>
            </w:r>
            <w:r w:rsidR="00821961" w:rsidRPr="006C28FD">
              <w:rPr>
                <w:rFonts w:ascii="Verdana" w:hAnsi="Verdana"/>
                <w:b/>
                <w:color w:val="FFFFFF"/>
                <w:szCs w:val="21"/>
              </w:rPr>
              <w:t>AUGUST</w:t>
            </w:r>
            <w:r w:rsidRPr="006C28FD">
              <w:rPr>
                <w:rFonts w:ascii="Verdana" w:hAnsi="Verdana"/>
                <w:b/>
                <w:color w:val="FFFFFF"/>
                <w:szCs w:val="21"/>
              </w:rPr>
              <w:t xml:space="preserve"> 2</w:t>
            </w:r>
          </w:p>
        </w:tc>
      </w:tr>
    </w:tbl>
    <w:p w:rsidR="00214628" w:rsidRPr="006C28FD" w:rsidRDefault="00214628" w:rsidP="00214628">
      <w:pPr>
        <w:rPr>
          <w:rFonts w:ascii="Verdana" w:hAnsi="Verdana"/>
          <w:vanish/>
          <w:szCs w:val="21"/>
        </w:rPr>
      </w:pPr>
    </w:p>
    <w:tbl>
      <w:tblPr>
        <w:tblW w:w="5239" w:type="pct"/>
        <w:jc w:val="center"/>
        <w:tblLayout w:type="fixed"/>
        <w:tblCellMar>
          <w:left w:w="115" w:type="dxa"/>
          <w:right w:w="115" w:type="dxa"/>
        </w:tblCellMar>
        <w:tblLook w:val="04A0" w:firstRow="1" w:lastRow="0" w:firstColumn="1" w:lastColumn="0" w:noHBand="0" w:noVBand="1"/>
      </w:tblPr>
      <w:tblGrid>
        <w:gridCol w:w="2729"/>
        <w:gridCol w:w="7833"/>
      </w:tblGrid>
      <w:tr w:rsidR="00F43443" w:rsidRPr="006C28FD" w:rsidTr="00882346">
        <w:trPr>
          <w:trHeight w:val="540"/>
          <w:jc w:val="center"/>
        </w:trPr>
        <w:tc>
          <w:tcPr>
            <w:tcW w:w="1292" w:type="pct"/>
            <w:shd w:val="clear" w:color="auto" w:fill="auto"/>
          </w:tcPr>
          <w:p w:rsidR="00F43443" w:rsidRPr="006C28FD" w:rsidRDefault="00F43443" w:rsidP="00A756E8">
            <w:pPr>
              <w:tabs>
                <w:tab w:val="left" w:pos="6750"/>
              </w:tabs>
              <w:rPr>
                <w:rFonts w:ascii="Verdana" w:hAnsi="Verdana" w:cs="Tahoma"/>
                <w:szCs w:val="21"/>
              </w:rPr>
            </w:pPr>
            <w:r w:rsidRPr="006C28FD">
              <w:rPr>
                <w:rFonts w:ascii="Verdana" w:hAnsi="Verdana" w:cs="Tahoma"/>
                <w:szCs w:val="21"/>
              </w:rPr>
              <w:t>12:15-12:</w:t>
            </w:r>
            <w:r w:rsidR="00A42825" w:rsidRPr="006C28FD">
              <w:rPr>
                <w:rFonts w:ascii="Verdana" w:hAnsi="Verdana" w:cs="Tahoma"/>
                <w:szCs w:val="21"/>
              </w:rPr>
              <w:t>25</w:t>
            </w:r>
            <w:r w:rsidRPr="006C28FD">
              <w:rPr>
                <w:rFonts w:ascii="Verdana" w:hAnsi="Verdana" w:cs="Tahoma"/>
                <w:szCs w:val="21"/>
              </w:rPr>
              <w:t xml:space="preserve"> p.m.</w:t>
            </w:r>
          </w:p>
        </w:tc>
        <w:tc>
          <w:tcPr>
            <w:tcW w:w="3708" w:type="pct"/>
            <w:shd w:val="clear" w:color="auto" w:fill="auto"/>
          </w:tcPr>
          <w:p w:rsidR="00F43443" w:rsidRPr="006C28FD" w:rsidRDefault="00F43443" w:rsidP="00A756E8">
            <w:pPr>
              <w:tabs>
                <w:tab w:val="left" w:pos="6750"/>
              </w:tabs>
              <w:rPr>
                <w:rFonts w:ascii="Verdana" w:hAnsi="Verdana"/>
                <w:b/>
                <w:bCs/>
                <w:color w:val="FF0000"/>
                <w:szCs w:val="21"/>
              </w:rPr>
            </w:pPr>
            <w:r w:rsidRPr="006C28FD">
              <w:rPr>
                <w:rFonts w:ascii="Verdana" w:hAnsi="Verdana"/>
                <w:b/>
                <w:bCs/>
                <w:color w:val="0070C0"/>
                <w:szCs w:val="21"/>
              </w:rPr>
              <w:t xml:space="preserve">Break </w:t>
            </w:r>
          </w:p>
        </w:tc>
      </w:tr>
      <w:tr w:rsidR="00F43443" w:rsidRPr="006C28FD" w:rsidTr="00882346">
        <w:trPr>
          <w:trHeight w:val="1080"/>
          <w:jc w:val="center"/>
        </w:trPr>
        <w:tc>
          <w:tcPr>
            <w:tcW w:w="1292" w:type="pct"/>
            <w:shd w:val="clear" w:color="auto" w:fill="auto"/>
          </w:tcPr>
          <w:p w:rsidR="00F43443" w:rsidRPr="006C28FD" w:rsidRDefault="00F43443" w:rsidP="00A756E8">
            <w:pPr>
              <w:tabs>
                <w:tab w:val="left" w:pos="6750"/>
              </w:tabs>
              <w:rPr>
                <w:rFonts w:ascii="Verdana" w:hAnsi="Verdana" w:cs="Tahoma"/>
                <w:szCs w:val="21"/>
              </w:rPr>
            </w:pPr>
            <w:r w:rsidRPr="006C28FD">
              <w:rPr>
                <w:rFonts w:ascii="Verdana" w:hAnsi="Verdana" w:cs="Tahoma"/>
                <w:szCs w:val="21"/>
              </w:rPr>
              <w:lastRenderedPageBreak/>
              <w:t>12</w:t>
            </w:r>
            <w:r w:rsidR="00A42825" w:rsidRPr="006C28FD">
              <w:rPr>
                <w:rFonts w:ascii="Verdana" w:hAnsi="Verdana" w:cs="Tahoma"/>
                <w:szCs w:val="21"/>
              </w:rPr>
              <w:t>:25</w:t>
            </w:r>
            <w:r w:rsidRPr="006C28FD">
              <w:rPr>
                <w:rFonts w:ascii="Verdana" w:hAnsi="Verdana" w:cs="Tahoma"/>
                <w:szCs w:val="21"/>
              </w:rPr>
              <w:t>-1:</w:t>
            </w:r>
            <w:r w:rsidR="00A42825" w:rsidRPr="006C28FD">
              <w:rPr>
                <w:rFonts w:ascii="Verdana" w:hAnsi="Verdana" w:cs="Tahoma"/>
                <w:szCs w:val="21"/>
              </w:rPr>
              <w:t>40</w:t>
            </w:r>
            <w:r w:rsidRPr="006C28FD">
              <w:rPr>
                <w:rFonts w:ascii="Verdana" w:hAnsi="Verdana" w:cs="Tahoma"/>
                <w:szCs w:val="21"/>
              </w:rPr>
              <w:t xml:space="preserve"> p.m.</w:t>
            </w:r>
          </w:p>
        </w:tc>
        <w:tc>
          <w:tcPr>
            <w:tcW w:w="3708" w:type="pct"/>
            <w:shd w:val="clear" w:color="auto" w:fill="auto"/>
          </w:tcPr>
          <w:p w:rsidR="00F43443" w:rsidRPr="006C28FD" w:rsidRDefault="00F43443" w:rsidP="00A756E8">
            <w:pPr>
              <w:tabs>
                <w:tab w:val="left" w:pos="6750"/>
              </w:tabs>
              <w:rPr>
                <w:rFonts w:ascii="Verdana" w:hAnsi="Verdana"/>
                <w:b/>
                <w:bCs/>
                <w:color w:val="FF0000"/>
                <w:szCs w:val="21"/>
              </w:rPr>
            </w:pPr>
            <w:r w:rsidRPr="006C28FD">
              <w:rPr>
                <w:rFonts w:ascii="Verdana" w:hAnsi="Verdana"/>
                <w:b/>
                <w:bCs/>
                <w:color w:val="0070C0"/>
                <w:szCs w:val="21"/>
              </w:rPr>
              <w:t>Breakout Sessions</w:t>
            </w:r>
            <w:r w:rsidR="005F5CB1" w:rsidRPr="006C28FD">
              <w:rPr>
                <w:rFonts w:ascii="Verdana" w:hAnsi="Verdana"/>
                <w:b/>
                <w:bCs/>
                <w:color w:val="0070C0"/>
                <w:szCs w:val="21"/>
              </w:rPr>
              <w:t xml:space="preserve"> </w:t>
            </w:r>
          </w:p>
          <w:p w:rsidR="006F043F" w:rsidRPr="006C28FD" w:rsidRDefault="006F043F" w:rsidP="009830D2">
            <w:pPr>
              <w:tabs>
                <w:tab w:val="left" w:pos="6750"/>
              </w:tabs>
              <w:rPr>
                <w:rFonts w:ascii="Verdana" w:hAnsi="Verdana"/>
                <w:b/>
                <w:bCs/>
                <w:color w:val="7030A0"/>
                <w:szCs w:val="21"/>
              </w:rPr>
            </w:pPr>
          </w:p>
          <w:p w:rsidR="00BB0D80" w:rsidRPr="006C28FD" w:rsidRDefault="009830D2" w:rsidP="009830D2">
            <w:pPr>
              <w:tabs>
                <w:tab w:val="left" w:pos="6750"/>
              </w:tabs>
              <w:rPr>
                <w:rFonts w:ascii="Verdana" w:hAnsi="Verdana"/>
                <w:b/>
                <w:bCs/>
                <w:color w:val="0070C0"/>
                <w:szCs w:val="21"/>
              </w:rPr>
            </w:pPr>
            <w:r w:rsidRPr="006C28FD">
              <w:rPr>
                <w:rFonts w:ascii="Verdana" w:hAnsi="Verdana"/>
                <w:b/>
                <w:bCs/>
                <w:color w:val="0070C0"/>
                <w:szCs w:val="21"/>
              </w:rPr>
              <w:t>Technical Trac</w:t>
            </w:r>
            <w:r w:rsidR="00BB0D80" w:rsidRPr="006C28FD">
              <w:rPr>
                <w:rFonts w:ascii="Verdana" w:hAnsi="Verdana"/>
                <w:b/>
                <w:bCs/>
                <w:color w:val="0070C0"/>
                <w:szCs w:val="21"/>
              </w:rPr>
              <w:t>k</w:t>
            </w:r>
          </w:p>
          <w:p w:rsidR="006F043F" w:rsidRPr="006C28FD" w:rsidRDefault="009232A3" w:rsidP="006F043F">
            <w:pPr>
              <w:rPr>
                <w:rFonts w:ascii="Verdana" w:hAnsi="Verdana"/>
                <w:b/>
                <w:color w:val="0070C0"/>
                <w:szCs w:val="21"/>
              </w:rPr>
            </w:pPr>
            <w:r w:rsidRPr="006C28FD">
              <w:rPr>
                <w:rFonts w:ascii="Verdana" w:hAnsi="Verdana"/>
                <w:b/>
                <w:color w:val="0070C0"/>
                <w:szCs w:val="21"/>
              </w:rPr>
              <w:t>Session Title: Building the Future in Space</w:t>
            </w:r>
          </w:p>
          <w:p w:rsidR="004716BB" w:rsidRPr="006C28FD" w:rsidRDefault="004716BB" w:rsidP="006F043F">
            <w:pPr>
              <w:rPr>
                <w:rFonts w:ascii="Verdana" w:hAnsi="Verdana"/>
                <w:i/>
                <w:szCs w:val="21"/>
              </w:rPr>
            </w:pPr>
          </w:p>
          <w:p w:rsidR="009232A3" w:rsidRPr="006C28FD" w:rsidRDefault="009232A3" w:rsidP="006F043F">
            <w:pPr>
              <w:rPr>
                <w:rFonts w:ascii="Verdana" w:hAnsi="Verdana"/>
                <w:szCs w:val="21"/>
              </w:rPr>
            </w:pPr>
            <w:r w:rsidRPr="006C28FD">
              <w:rPr>
                <w:rFonts w:ascii="Verdana" w:hAnsi="Verdana"/>
                <w:szCs w:val="21"/>
              </w:rPr>
              <w:t xml:space="preserve">Facilitator: </w:t>
            </w:r>
            <w:r w:rsidR="001339F2" w:rsidRPr="006C28FD">
              <w:rPr>
                <w:rFonts w:ascii="Verdana" w:hAnsi="Verdana"/>
                <w:szCs w:val="21"/>
              </w:rPr>
              <w:t xml:space="preserve">Dr. </w:t>
            </w:r>
            <w:r w:rsidRPr="006C28FD">
              <w:rPr>
                <w:rFonts w:ascii="Verdana" w:hAnsi="Verdana"/>
                <w:szCs w:val="21"/>
              </w:rPr>
              <w:t>Kristy Spencer</w:t>
            </w:r>
            <w:r w:rsidR="001339F2" w:rsidRPr="006C28FD">
              <w:rPr>
                <w:rFonts w:ascii="Verdana" w:hAnsi="Verdana"/>
                <w:szCs w:val="21"/>
              </w:rPr>
              <w:t>, Advanced Reactor Spent Fuel Analyst, Idaho National Laboratory</w:t>
            </w:r>
          </w:p>
          <w:p w:rsidR="006F043F" w:rsidRPr="006C28FD" w:rsidRDefault="006F043F" w:rsidP="006F043F">
            <w:pPr>
              <w:rPr>
                <w:rFonts w:ascii="Verdana" w:hAnsi="Verdana"/>
                <w:szCs w:val="21"/>
              </w:rPr>
            </w:pPr>
          </w:p>
          <w:p w:rsidR="00F43443" w:rsidRPr="006C28FD" w:rsidRDefault="009232A3" w:rsidP="009232A3">
            <w:pPr>
              <w:spacing w:after="240"/>
              <w:rPr>
                <w:rFonts w:ascii="Verdana" w:hAnsi="Verdana"/>
                <w:szCs w:val="21"/>
              </w:rPr>
            </w:pPr>
            <w:r w:rsidRPr="006C28FD">
              <w:rPr>
                <w:rFonts w:ascii="Verdana" w:hAnsi="Verdana"/>
                <w:szCs w:val="21"/>
              </w:rPr>
              <w:t>Nuclear technology has the potential to redefine human exploration of the solar system. NASA is currently considering various power systems, including nuclear, to support future operations and settlements on the moon and on Mars. In this session, space reactor experts from both the government and private sector will discuss recent advances in the field.</w:t>
            </w:r>
          </w:p>
          <w:p w:rsidR="00B423BD" w:rsidRPr="006C28FD" w:rsidRDefault="00621897" w:rsidP="00B7265A">
            <w:pPr>
              <w:pStyle w:val="NoSpacing"/>
              <w:rPr>
                <w:rFonts w:ascii="Verdana" w:hAnsi="Verdana"/>
                <w:szCs w:val="21"/>
              </w:rPr>
            </w:pPr>
            <w:r w:rsidRPr="006C28FD">
              <w:rPr>
                <w:rFonts w:ascii="Verdana" w:hAnsi="Verdana"/>
                <w:szCs w:val="21"/>
              </w:rPr>
              <w:t xml:space="preserve">Moderator: </w:t>
            </w:r>
            <w:r w:rsidR="00B423BD" w:rsidRPr="006C28FD">
              <w:rPr>
                <w:rFonts w:ascii="Verdana" w:hAnsi="Verdana"/>
                <w:szCs w:val="21"/>
              </w:rPr>
              <w:t xml:space="preserve">Dr. </w:t>
            </w:r>
            <w:r w:rsidR="00526F26" w:rsidRPr="006C28FD">
              <w:rPr>
                <w:rFonts w:ascii="Verdana" w:hAnsi="Verdana"/>
                <w:szCs w:val="21"/>
              </w:rPr>
              <w:t>Vishal Patel</w:t>
            </w:r>
          </w:p>
          <w:p w:rsidR="00526F26" w:rsidRPr="006C28FD" w:rsidRDefault="00B423BD" w:rsidP="00B7265A">
            <w:pPr>
              <w:pStyle w:val="NoSpacing"/>
              <w:rPr>
                <w:rFonts w:ascii="Verdana" w:hAnsi="Verdana"/>
                <w:szCs w:val="21"/>
              </w:rPr>
            </w:pPr>
            <w:r w:rsidRPr="006C28FD">
              <w:rPr>
                <w:rFonts w:ascii="Verdana" w:hAnsi="Verdana"/>
                <w:szCs w:val="21"/>
              </w:rPr>
              <w:t>Modeling Tools and Simulations Analysis Lead</w:t>
            </w:r>
            <w:r w:rsidR="00526F26" w:rsidRPr="006C28FD">
              <w:rPr>
                <w:rFonts w:ascii="Verdana" w:hAnsi="Verdana"/>
                <w:szCs w:val="21"/>
              </w:rPr>
              <w:t xml:space="preserve"> </w:t>
            </w:r>
          </w:p>
          <w:p w:rsidR="00526F26" w:rsidRPr="006C28FD" w:rsidRDefault="00526F26" w:rsidP="00B7265A">
            <w:pPr>
              <w:pStyle w:val="NoSpacing"/>
              <w:rPr>
                <w:rFonts w:ascii="Verdana" w:hAnsi="Verdana"/>
                <w:szCs w:val="21"/>
              </w:rPr>
            </w:pPr>
            <w:proofErr w:type="spellStart"/>
            <w:r w:rsidRPr="006C28FD">
              <w:rPr>
                <w:rFonts w:ascii="Verdana" w:hAnsi="Verdana"/>
                <w:szCs w:val="21"/>
              </w:rPr>
              <w:t>U</w:t>
            </w:r>
            <w:r w:rsidR="00B423BD" w:rsidRPr="006C28FD">
              <w:rPr>
                <w:rFonts w:ascii="Verdana" w:hAnsi="Verdana"/>
                <w:szCs w:val="21"/>
              </w:rPr>
              <w:t>ltra Safe</w:t>
            </w:r>
            <w:proofErr w:type="spellEnd"/>
            <w:r w:rsidR="00B423BD" w:rsidRPr="006C28FD">
              <w:rPr>
                <w:rFonts w:ascii="Verdana" w:hAnsi="Verdana"/>
                <w:szCs w:val="21"/>
              </w:rPr>
              <w:t xml:space="preserve"> Nuclear Corporation</w:t>
            </w:r>
          </w:p>
          <w:p w:rsidR="00526F26" w:rsidRPr="006C28FD" w:rsidRDefault="00526F26" w:rsidP="00B7265A">
            <w:pPr>
              <w:pStyle w:val="NoSpacing"/>
              <w:rPr>
                <w:rFonts w:ascii="Verdana" w:hAnsi="Verdana"/>
                <w:szCs w:val="21"/>
              </w:rPr>
            </w:pPr>
          </w:p>
          <w:p w:rsidR="004C7680" w:rsidRPr="006C28FD" w:rsidRDefault="004C7680" w:rsidP="004C7680">
            <w:pPr>
              <w:rPr>
                <w:rFonts w:ascii="Verdana" w:hAnsi="Verdana"/>
                <w:color w:val="000000"/>
                <w:szCs w:val="21"/>
              </w:rPr>
            </w:pPr>
            <w:r w:rsidRPr="006C28FD">
              <w:rPr>
                <w:rFonts w:ascii="Verdana" w:hAnsi="Verdana"/>
                <w:color w:val="000000"/>
                <w:szCs w:val="21"/>
              </w:rPr>
              <w:t xml:space="preserve">Joetta </w:t>
            </w:r>
            <w:proofErr w:type="spellStart"/>
            <w:r w:rsidRPr="006C28FD">
              <w:rPr>
                <w:rFonts w:ascii="Verdana" w:hAnsi="Verdana"/>
                <w:color w:val="000000"/>
                <w:szCs w:val="21"/>
              </w:rPr>
              <w:t>Goda</w:t>
            </w:r>
            <w:proofErr w:type="spellEnd"/>
          </w:p>
          <w:p w:rsidR="004C7680" w:rsidRPr="006C28FD" w:rsidRDefault="004C7680" w:rsidP="004C7680">
            <w:pPr>
              <w:rPr>
                <w:rFonts w:ascii="Verdana" w:hAnsi="Verdana"/>
                <w:color w:val="000000"/>
                <w:szCs w:val="21"/>
              </w:rPr>
            </w:pPr>
            <w:r w:rsidRPr="006C28FD">
              <w:rPr>
                <w:rFonts w:ascii="Verdana" w:hAnsi="Verdana"/>
                <w:color w:val="000000"/>
                <w:szCs w:val="21"/>
              </w:rPr>
              <w:t>Nuclear Criticality Safety Program Task Manager</w:t>
            </w:r>
          </w:p>
          <w:p w:rsidR="004C7680" w:rsidRPr="006C28FD" w:rsidRDefault="004C7680" w:rsidP="004C7680">
            <w:pPr>
              <w:spacing w:after="240"/>
              <w:rPr>
                <w:rFonts w:ascii="Verdana" w:hAnsi="Verdana"/>
                <w:color w:val="000000"/>
                <w:szCs w:val="21"/>
              </w:rPr>
            </w:pPr>
            <w:r w:rsidRPr="006C28FD">
              <w:rPr>
                <w:rFonts w:ascii="Verdana" w:hAnsi="Verdana"/>
                <w:color w:val="000000"/>
                <w:szCs w:val="21"/>
              </w:rPr>
              <w:t>Los Alamos National Laboratory</w:t>
            </w:r>
          </w:p>
          <w:p w:rsidR="004C7680" w:rsidRPr="006C28FD" w:rsidRDefault="004C7680" w:rsidP="004C7680">
            <w:pPr>
              <w:rPr>
                <w:rFonts w:ascii="Verdana" w:hAnsi="Verdana"/>
                <w:color w:val="000000"/>
                <w:szCs w:val="21"/>
              </w:rPr>
            </w:pPr>
            <w:r w:rsidRPr="006C28FD">
              <w:rPr>
                <w:rFonts w:ascii="Verdana" w:hAnsi="Verdana"/>
                <w:color w:val="000000"/>
                <w:szCs w:val="21"/>
              </w:rPr>
              <w:t>Wendy Simon-Pearson </w:t>
            </w:r>
          </w:p>
          <w:p w:rsidR="004C7680" w:rsidRPr="006C28FD" w:rsidRDefault="004C7680" w:rsidP="004C7680">
            <w:pPr>
              <w:rPr>
                <w:rFonts w:ascii="Verdana" w:hAnsi="Verdana"/>
                <w:color w:val="000000"/>
                <w:szCs w:val="21"/>
              </w:rPr>
            </w:pPr>
            <w:r w:rsidRPr="006C28FD">
              <w:rPr>
                <w:rFonts w:ascii="Verdana" w:hAnsi="Verdana"/>
                <w:color w:val="000000"/>
                <w:szCs w:val="21"/>
              </w:rPr>
              <w:t>General Counsel</w:t>
            </w:r>
          </w:p>
          <w:p w:rsidR="00B7265A" w:rsidRPr="006C28FD" w:rsidRDefault="004C7680" w:rsidP="00B423BD">
            <w:pPr>
              <w:spacing w:after="240"/>
              <w:rPr>
                <w:rFonts w:ascii="Verdana" w:hAnsi="Verdana"/>
                <w:color w:val="000000"/>
                <w:szCs w:val="21"/>
              </w:rPr>
            </w:pPr>
            <w:proofErr w:type="spellStart"/>
            <w:r w:rsidRPr="006C28FD">
              <w:rPr>
                <w:rFonts w:ascii="Verdana" w:hAnsi="Verdana"/>
                <w:color w:val="000000"/>
                <w:szCs w:val="21"/>
              </w:rPr>
              <w:t>Ultra Safe</w:t>
            </w:r>
            <w:proofErr w:type="spellEnd"/>
            <w:r w:rsidRPr="006C28FD">
              <w:rPr>
                <w:rFonts w:ascii="Verdana" w:hAnsi="Verdana"/>
                <w:color w:val="000000"/>
                <w:szCs w:val="21"/>
              </w:rPr>
              <w:t xml:space="preserve"> Nuclear Corporation</w:t>
            </w:r>
          </w:p>
          <w:p w:rsidR="00B7265A" w:rsidRPr="006C28FD" w:rsidRDefault="00284BC9" w:rsidP="00B7265A">
            <w:pPr>
              <w:pStyle w:val="NoSpacing"/>
              <w:rPr>
                <w:rFonts w:ascii="Verdana" w:hAnsi="Verdana"/>
                <w:i/>
                <w:szCs w:val="21"/>
              </w:rPr>
            </w:pPr>
            <w:r w:rsidRPr="006C28FD">
              <w:rPr>
                <w:rFonts w:ascii="Verdana" w:hAnsi="Verdana"/>
                <w:i/>
                <w:szCs w:val="21"/>
              </w:rPr>
              <w:t>M</w:t>
            </w:r>
            <w:r w:rsidR="001339F2" w:rsidRPr="006C28FD">
              <w:rPr>
                <w:rFonts w:ascii="Verdana" w:hAnsi="Verdana"/>
                <w:i/>
                <w:szCs w:val="21"/>
              </w:rPr>
              <w:t>ore speakers to follow</w:t>
            </w:r>
            <w:r w:rsidR="00790A52" w:rsidRPr="006C28FD">
              <w:rPr>
                <w:rFonts w:ascii="Verdana" w:hAnsi="Verdana"/>
                <w:i/>
                <w:szCs w:val="21"/>
              </w:rPr>
              <w:t xml:space="preserve"> </w:t>
            </w:r>
          </w:p>
          <w:p w:rsidR="00790A52" w:rsidRPr="006C28FD" w:rsidRDefault="00790A52" w:rsidP="00B7265A">
            <w:pPr>
              <w:pStyle w:val="NoSpacing"/>
              <w:rPr>
                <w:rFonts w:ascii="Verdana" w:hAnsi="Verdana"/>
                <w:szCs w:val="21"/>
              </w:rPr>
            </w:pPr>
          </w:p>
          <w:p w:rsidR="004F6BD3" w:rsidRPr="006C28FD" w:rsidRDefault="00F83A80" w:rsidP="00A756E8">
            <w:pPr>
              <w:tabs>
                <w:tab w:val="left" w:pos="6750"/>
              </w:tabs>
              <w:rPr>
                <w:rFonts w:ascii="Verdana" w:hAnsi="Verdana"/>
                <w:b/>
                <w:bCs/>
                <w:color w:val="0070C0"/>
                <w:szCs w:val="21"/>
              </w:rPr>
            </w:pPr>
            <w:r w:rsidRPr="006C28FD">
              <w:rPr>
                <w:rFonts w:ascii="Verdana" w:hAnsi="Verdana"/>
                <w:b/>
                <w:bCs/>
                <w:color w:val="0070C0"/>
                <w:szCs w:val="21"/>
              </w:rPr>
              <w:t xml:space="preserve">Culture </w:t>
            </w:r>
            <w:r w:rsidR="00F43443" w:rsidRPr="006C28FD">
              <w:rPr>
                <w:rFonts w:ascii="Verdana" w:hAnsi="Verdana"/>
                <w:b/>
                <w:bCs/>
                <w:color w:val="0070C0"/>
                <w:szCs w:val="21"/>
              </w:rPr>
              <w:t>Track</w:t>
            </w:r>
            <w:r w:rsidR="005C394B" w:rsidRPr="006C28FD">
              <w:rPr>
                <w:rFonts w:ascii="Verdana" w:hAnsi="Verdana"/>
                <w:b/>
                <w:bCs/>
                <w:color w:val="0070C0"/>
                <w:szCs w:val="21"/>
              </w:rPr>
              <w:t xml:space="preserve"> </w:t>
            </w:r>
          </w:p>
          <w:p w:rsidR="003D2323" w:rsidRPr="006C28FD" w:rsidRDefault="006F043F" w:rsidP="00A756E8">
            <w:pPr>
              <w:tabs>
                <w:tab w:val="left" w:pos="6750"/>
              </w:tabs>
              <w:rPr>
                <w:rFonts w:ascii="Verdana" w:hAnsi="Verdana"/>
                <w:b/>
                <w:bCs/>
                <w:color w:val="0070C0"/>
                <w:szCs w:val="21"/>
              </w:rPr>
            </w:pPr>
            <w:r w:rsidRPr="006C28FD">
              <w:rPr>
                <w:rFonts w:ascii="Verdana" w:hAnsi="Verdana"/>
                <w:b/>
                <w:bCs/>
                <w:color w:val="0070C0"/>
                <w:szCs w:val="21"/>
              </w:rPr>
              <w:t xml:space="preserve">Session Title: Building </w:t>
            </w:r>
            <w:r w:rsidR="00F83A80" w:rsidRPr="006C28FD">
              <w:rPr>
                <w:rFonts w:ascii="Verdana" w:hAnsi="Verdana"/>
                <w:b/>
                <w:bCs/>
                <w:color w:val="0070C0"/>
                <w:szCs w:val="21"/>
              </w:rPr>
              <w:t>Belonging</w:t>
            </w:r>
          </w:p>
          <w:p w:rsidR="004716BB" w:rsidRPr="006C28FD" w:rsidRDefault="004716BB" w:rsidP="00A756E8">
            <w:pPr>
              <w:tabs>
                <w:tab w:val="left" w:pos="6750"/>
              </w:tabs>
              <w:rPr>
                <w:rFonts w:ascii="Verdana" w:hAnsi="Verdana"/>
                <w:bCs/>
                <w:szCs w:val="21"/>
              </w:rPr>
            </w:pPr>
          </w:p>
          <w:p w:rsidR="006F043F" w:rsidRPr="006C28FD" w:rsidRDefault="006F043F" w:rsidP="00A756E8">
            <w:pPr>
              <w:tabs>
                <w:tab w:val="left" w:pos="6750"/>
              </w:tabs>
              <w:rPr>
                <w:rFonts w:ascii="Verdana" w:hAnsi="Verdana"/>
                <w:bCs/>
                <w:szCs w:val="21"/>
              </w:rPr>
            </w:pPr>
            <w:r w:rsidRPr="006C28FD">
              <w:rPr>
                <w:rFonts w:ascii="Verdana" w:hAnsi="Verdana"/>
                <w:bCs/>
                <w:szCs w:val="21"/>
              </w:rPr>
              <w:t>Fac</w:t>
            </w:r>
            <w:r w:rsidR="006A5150" w:rsidRPr="006C28FD">
              <w:rPr>
                <w:rFonts w:ascii="Verdana" w:hAnsi="Verdana"/>
                <w:bCs/>
                <w:szCs w:val="21"/>
              </w:rPr>
              <w:t xml:space="preserve">ilitator: </w:t>
            </w:r>
            <w:r w:rsidR="00F83A80" w:rsidRPr="006C28FD">
              <w:rPr>
                <w:rFonts w:ascii="Verdana" w:hAnsi="Verdana"/>
                <w:bCs/>
                <w:szCs w:val="21"/>
              </w:rPr>
              <w:t>Crissy Hutchinson</w:t>
            </w:r>
            <w:r w:rsidR="000E2D5E" w:rsidRPr="006C28FD">
              <w:rPr>
                <w:rFonts w:ascii="Verdana" w:hAnsi="Verdana"/>
                <w:bCs/>
                <w:szCs w:val="21"/>
              </w:rPr>
              <w:t xml:space="preserve">, Director Fleet Performance Improvement, Entergy </w:t>
            </w:r>
          </w:p>
          <w:p w:rsidR="006A5150" w:rsidRPr="006C28FD" w:rsidRDefault="006A5150" w:rsidP="00A756E8">
            <w:pPr>
              <w:tabs>
                <w:tab w:val="left" w:pos="6750"/>
              </w:tabs>
              <w:rPr>
                <w:rFonts w:ascii="Verdana" w:hAnsi="Verdana"/>
                <w:bCs/>
                <w:szCs w:val="21"/>
              </w:rPr>
            </w:pPr>
          </w:p>
          <w:p w:rsidR="006A5150" w:rsidRPr="006C28FD" w:rsidRDefault="00F83A80" w:rsidP="00A756E8">
            <w:pPr>
              <w:tabs>
                <w:tab w:val="left" w:pos="6750"/>
              </w:tabs>
              <w:rPr>
                <w:rFonts w:ascii="Verdana" w:hAnsi="Verdana"/>
                <w:bCs/>
                <w:szCs w:val="21"/>
              </w:rPr>
            </w:pPr>
            <w:r w:rsidRPr="006C28FD">
              <w:rPr>
                <w:rFonts w:ascii="Verdana" w:hAnsi="Verdana" w:cs="Arial"/>
                <w:szCs w:val="21"/>
              </w:rPr>
              <w:t>Organizations understand that diversity yields creative and financial benefits. However, diversity alone does not drive inclusion and belonging for everyone.  Panelists will discuss how they embrace diversity and create an inclusive culture to increase teamwork, decrease loneliness and turnover, and improve the employee experience for everyone.</w:t>
            </w:r>
            <w:r w:rsidR="006A5150" w:rsidRPr="006C28FD">
              <w:rPr>
                <w:rFonts w:ascii="Verdana" w:hAnsi="Verdana"/>
                <w:bCs/>
                <w:szCs w:val="21"/>
              </w:rPr>
              <w:t xml:space="preserve"> </w:t>
            </w:r>
          </w:p>
          <w:p w:rsidR="00325CA1" w:rsidRPr="006C28FD" w:rsidRDefault="00325CA1" w:rsidP="00A756E8">
            <w:pPr>
              <w:tabs>
                <w:tab w:val="left" w:pos="6750"/>
              </w:tabs>
              <w:rPr>
                <w:rFonts w:ascii="Verdana" w:hAnsi="Verdana"/>
                <w:bCs/>
                <w:color w:val="7030A0"/>
                <w:szCs w:val="21"/>
              </w:rPr>
            </w:pPr>
          </w:p>
          <w:p w:rsidR="00325CA1" w:rsidRPr="006C28FD" w:rsidRDefault="00325CA1" w:rsidP="00A756E8">
            <w:pPr>
              <w:tabs>
                <w:tab w:val="left" w:pos="6750"/>
              </w:tabs>
              <w:rPr>
                <w:rFonts w:ascii="Verdana" w:hAnsi="Verdana"/>
                <w:bCs/>
                <w:i/>
                <w:szCs w:val="21"/>
              </w:rPr>
            </w:pPr>
            <w:r w:rsidRPr="006C28FD">
              <w:rPr>
                <w:rFonts w:ascii="Verdana" w:hAnsi="Verdana"/>
                <w:bCs/>
                <w:i/>
                <w:szCs w:val="21"/>
              </w:rPr>
              <w:t xml:space="preserve">Speakers </w:t>
            </w:r>
            <w:r w:rsidR="001339F2" w:rsidRPr="006C28FD">
              <w:rPr>
                <w:rFonts w:ascii="Verdana" w:hAnsi="Verdana"/>
                <w:bCs/>
                <w:i/>
                <w:szCs w:val="21"/>
              </w:rPr>
              <w:t>to follow</w:t>
            </w:r>
            <w:r w:rsidRPr="006C28FD">
              <w:rPr>
                <w:rFonts w:ascii="Verdana" w:hAnsi="Verdana"/>
                <w:bCs/>
                <w:i/>
                <w:szCs w:val="21"/>
              </w:rPr>
              <w:t xml:space="preserve">.  </w:t>
            </w:r>
          </w:p>
          <w:p w:rsidR="009F178A" w:rsidRPr="006C28FD" w:rsidRDefault="009F178A" w:rsidP="009F178A">
            <w:pPr>
              <w:tabs>
                <w:tab w:val="left" w:pos="6750"/>
              </w:tabs>
              <w:rPr>
                <w:rFonts w:ascii="Verdana" w:hAnsi="Verdana"/>
                <w:bCs/>
                <w:color w:val="7030A0"/>
                <w:szCs w:val="21"/>
              </w:rPr>
            </w:pPr>
          </w:p>
          <w:p w:rsidR="00F560D7" w:rsidRPr="006C28FD" w:rsidRDefault="00F560D7" w:rsidP="00F560D7">
            <w:pPr>
              <w:rPr>
                <w:rFonts w:ascii="Verdana" w:hAnsi="Verdana"/>
                <w:b/>
                <w:bCs/>
                <w:color w:val="0070C0"/>
                <w:szCs w:val="21"/>
              </w:rPr>
            </w:pPr>
            <w:r w:rsidRPr="006C28FD">
              <w:rPr>
                <w:rFonts w:ascii="Verdana" w:hAnsi="Verdana"/>
                <w:b/>
                <w:bCs/>
                <w:color w:val="0070C0"/>
                <w:szCs w:val="21"/>
              </w:rPr>
              <w:t xml:space="preserve">Professional Development Track </w:t>
            </w:r>
          </w:p>
          <w:p w:rsidR="00F560D7" w:rsidRPr="006C28FD" w:rsidRDefault="00F560D7" w:rsidP="00F560D7">
            <w:pPr>
              <w:rPr>
                <w:rFonts w:ascii="Verdana" w:hAnsi="Verdana"/>
                <w:b/>
                <w:color w:val="0070C0"/>
                <w:szCs w:val="21"/>
              </w:rPr>
            </w:pPr>
            <w:r w:rsidRPr="006C28FD">
              <w:rPr>
                <w:rFonts w:ascii="Verdana" w:hAnsi="Verdana"/>
                <w:b/>
                <w:color w:val="0070C0"/>
                <w:szCs w:val="21"/>
              </w:rPr>
              <w:t>Session Title: Building the Bench</w:t>
            </w:r>
          </w:p>
          <w:p w:rsidR="004716BB" w:rsidRPr="006C28FD" w:rsidRDefault="004716BB" w:rsidP="00F560D7">
            <w:pPr>
              <w:rPr>
                <w:rFonts w:ascii="Verdana" w:hAnsi="Verdana"/>
                <w:szCs w:val="21"/>
              </w:rPr>
            </w:pPr>
          </w:p>
          <w:p w:rsidR="004716BB" w:rsidRPr="006C28FD" w:rsidRDefault="001E32EE" w:rsidP="00F560D7">
            <w:pPr>
              <w:rPr>
                <w:rFonts w:ascii="Verdana" w:hAnsi="Verdana"/>
                <w:szCs w:val="21"/>
              </w:rPr>
            </w:pPr>
            <w:r w:rsidRPr="006C28FD">
              <w:rPr>
                <w:rFonts w:ascii="Verdana" w:hAnsi="Verdana"/>
                <w:szCs w:val="21"/>
              </w:rPr>
              <w:t>Facilitator</w:t>
            </w:r>
            <w:r w:rsidR="004716BB" w:rsidRPr="006C28FD">
              <w:rPr>
                <w:rFonts w:ascii="Verdana" w:hAnsi="Verdana"/>
                <w:szCs w:val="21"/>
              </w:rPr>
              <w:t xml:space="preserve"> &amp; Moderator</w:t>
            </w:r>
            <w:r w:rsidR="00F560D7" w:rsidRPr="006C28FD">
              <w:rPr>
                <w:rFonts w:ascii="Verdana" w:hAnsi="Verdana"/>
                <w:szCs w:val="21"/>
              </w:rPr>
              <w:t>:</w:t>
            </w:r>
            <w:r w:rsidR="004716BB" w:rsidRPr="006C28FD">
              <w:rPr>
                <w:rFonts w:ascii="Verdana" w:hAnsi="Verdana"/>
                <w:szCs w:val="21"/>
              </w:rPr>
              <w:t xml:space="preserve"> </w:t>
            </w:r>
            <w:r w:rsidR="00F560D7" w:rsidRPr="006C28FD">
              <w:rPr>
                <w:rFonts w:ascii="Verdana" w:hAnsi="Verdana"/>
                <w:szCs w:val="21"/>
              </w:rPr>
              <w:t>Lauren Lope</w:t>
            </w:r>
            <w:r w:rsidR="000E2D5E" w:rsidRPr="006C28FD">
              <w:rPr>
                <w:rFonts w:ascii="Verdana" w:hAnsi="Verdana"/>
                <w:szCs w:val="21"/>
              </w:rPr>
              <w:t>z</w:t>
            </w:r>
          </w:p>
          <w:p w:rsidR="004716BB" w:rsidRPr="006C28FD" w:rsidRDefault="004716BB" w:rsidP="00F560D7">
            <w:pPr>
              <w:rPr>
                <w:rFonts w:ascii="Verdana" w:hAnsi="Verdana"/>
                <w:szCs w:val="21"/>
              </w:rPr>
            </w:pPr>
            <w:r w:rsidRPr="006C28FD">
              <w:rPr>
                <w:rFonts w:ascii="Verdana" w:hAnsi="Verdana"/>
                <w:szCs w:val="21"/>
              </w:rPr>
              <w:t xml:space="preserve">Supervisor, Project Management North Anna Power Station </w:t>
            </w:r>
          </w:p>
          <w:p w:rsidR="00F560D7" w:rsidRPr="006C28FD" w:rsidRDefault="00F560D7" w:rsidP="00F560D7">
            <w:pPr>
              <w:rPr>
                <w:rFonts w:ascii="Verdana" w:hAnsi="Verdana"/>
                <w:szCs w:val="21"/>
              </w:rPr>
            </w:pPr>
            <w:r w:rsidRPr="006C28FD">
              <w:rPr>
                <w:rFonts w:ascii="Verdana" w:hAnsi="Verdana"/>
                <w:szCs w:val="21"/>
              </w:rPr>
              <w:t>Dominion Energ</w:t>
            </w:r>
            <w:r w:rsidR="004716BB" w:rsidRPr="006C28FD">
              <w:rPr>
                <w:rFonts w:ascii="Verdana" w:hAnsi="Verdana"/>
                <w:szCs w:val="21"/>
              </w:rPr>
              <w:t>y</w:t>
            </w:r>
          </w:p>
          <w:p w:rsidR="00F560D7" w:rsidRPr="006C28FD" w:rsidRDefault="00F560D7" w:rsidP="00F560D7">
            <w:pPr>
              <w:rPr>
                <w:rFonts w:ascii="Verdana" w:hAnsi="Verdana"/>
                <w:szCs w:val="21"/>
              </w:rPr>
            </w:pPr>
          </w:p>
          <w:p w:rsidR="00F560D7" w:rsidRPr="006C28FD" w:rsidRDefault="00F560D7" w:rsidP="00F560D7">
            <w:pPr>
              <w:rPr>
                <w:rFonts w:ascii="Verdana" w:hAnsi="Verdana"/>
                <w:szCs w:val="21"/>
              </w:rPr>
            </w:pPr>
            <w:r w:rsidRPr="006C28FD">
              <w:rPr>
                <w:rFonts w:ascii="Verdana" w:hAnsi="Verdana"/>
                <w:szCs w:val="21"/>
              </w:rPr>
              <w:t xml:space="preserve">Stories of how mentor/mentee pairings have yielded positive career growth. As we evolve in our careers it is important to Build a roster </w:t>
            </w:r>
            <w:r w:rsidRPr="006C28FD">
              <w:rPr>
                <w:rFonts w:ascii="Verdana" w:hAnsi="Verdana"/>
                <w:szCs w:val="21"/>
              </w:rPr>
              <w:lastRenderedPageBreak/>
              <w:t>(bench) of mentors and mentees at your side. These relationships bring tremendous value to our own growth and development as well as to the mentors and/or mentees you choose to invest in. In this session you will meet and hear directly from three sets of mentor/mentee pairings. Some of these relationships developed organically over time while others were more formally assigned by the companies they work for. Through the art of story telling you will hear firsthand how these relationships provided a safe sounding board in times of need and guidance through some of the more crucial career turning points we all face.</w:t>
            </w:r>
          </w:p>
          <w:p w:rsidR="00F560D7" w:rsidRPr="006C28FD" w:rsidRDefault="00F560D7" w:rsidP="00F560D7">
            <w:pPr>
              <w:rPr>
                <w:rFonts w:ascii="Verdana" w:hAnsi="Verdana"/>
                <w:szCs w:val="21"/>
              </w:rPr>
            </w:pPr>
          </w:p>
          <w:p w:rsidR="00F560D7" w:rsidRPr="006C28FD" w:rsidRDefault="00F560D7" w:rsidP="00F560D7">
            <w:pPr>
              <w:rPr>
                <w:rFonts w:ascii="Verdana" w:hAnsi="Verdana"/>
                <w:szCs w:val="21"/>
              </w:rPr>
            </w:pPr>
            <w:r w:rsidRPr="006C28FD">
              <w:rPr>
                <w:rFonts w:ascii="Verdana" w:hAnsi="Verdana"/>
                <w:szCs w:val="21"/>
              </w:rPr>
              <w:t xml:space="preserve">Juliann Edwards                               </w:t>
            </w:r>
            <w:r w:rsidR="00E22AA1" w:rsidRPr="006C28FD">
              <w:rPr>
                <w:rFonts w:ascii="Verdana" w:hAnsi="Verdana"/>
                <w:szCs w:val="21"/>
              </w:rPr>
              <w:t xml:space="preserve">      </w:t>
            </w:r>
            <w:r w:rsidRPr="006C28FD">
              <w:rPr>
                <w:rFonts w:ascii="Verdana" w:hAnsi="Verdana"/>
                <w:szCs w:val="21"/>
              </w:rPr>
              <w:t xml:space="preserve">Matt Miles </w:t>
            </w:r>
          </w:p>
          <w:p w:rsidR="00F560D7" w:rsidRPr="006C28FD" w:rsidRDefault="00F560D7" w:rsidP="00F560D7">
            <w:pPr>
              <w:rPr>
                <w:rFonts w:ascii="Verdana" w:hAnsi="Verdana"/>
                <w:szCs w:val="21"/>
              </w:rPr>
            </w:pPr>
            <w:r w:rsidRPr="006C28FD">
              <w:rPr>
                <w:rFonts w:ascii="Verdana" w:hAnsi="Verdana"/>
                <w:szCs w:val="21"/>
              </w:rPr>
              <w:t xml:space="preserve">Vice President                                 </w:t>
            </w:r>
            <w:r w:rsidR="00E22AA1" w:rsidRPr="006C28FD">
              <w:rPr>
                <w:rFonts w:ascii="Verdana" w:hAnsi="Verdana"/>
                <w:szCs w:val="21"/>
              </w:rPr>
              <w:t xml:space="preserve">      </w:t>
            </w:r>
            <w:r w:rsidRPr="006C28FD">
              <w:rPr>
                <w:rFonts w:ascii="Verdana" w:hAnsi="Verdana"/>
                <w:szCs w:val="21"/>
              </w:rPr>
              <w:t xml:space="preserve"> Senior Vice President</w:t>
            </w:r>
          </w:p>
          <w:p w:rsidR="00F560D7" w:rsidRPr="006C28FD" w:rsidRDefault="00F560D7" w:rsidP="00F560D7">
            <w:pPr>
              <w:rPr>
                <w:rFonts w:ascii="Verdana" w:hAnsi="Verdana"/>
                <w:szCs w:val="21"/>
              </w:rPr>
            </w:pPr>
            <w:r w:rsidRPr="006C28FD">
              <w:rPr>
                <w:rFonts w:ascii="Verdana" w:hAnsi="Verdana"/>
                <w:szCs w:val="21"/>
              </w:rPr>
              <w:t xml:space="preserve">Energy Solutions                             </w:t>
            </w:r>
            <w:r w:rsidR="00E22AA1" w:rsidRPr="006C28FD">
              <w:rPr>
                <w:rFonts w:ascii="Verdana" w:hAnsi="Verdana"/>
                <w:szCs w:val="21"/>
              </w:rPr>
              <w:t xml:space="preserve">      </w:t>
            </w:r>
            <w:r w:rsidRPr="006C28FD">
              <w:rPr>
                <w:rFonts w:ascii="Verdana" w:hAnsi="Verdana"/>
                <w:szCs w:val="21"/>
              </w:rPr>
              <w:t xml:space="preserve"> General Fusion </w:t>
            </w:r>
          </w:p>
          <w:p w:rsidR="00F560D7" w:rsidRPr="006C28FD" w:rsidRDefault="00F560D7" w:rsidP="00F560D7">
            <w:pPr>
              <w:rPr>
                <w:rFonts w:ascii="Verdana" w:hAnsi="Verdana"/>
                <w:szCs w:val="21"/>
              </w:rPr>
            </w:pPr>
          </w:p>
          <w:p w:rsidR="00F560D7" w:rsidRPr="006C28FD" w:rsidRDefault="00F560D7" w:rsidP="00F560D7">
            <w:pPr>
              <w:rPr>
                <w:rFonts w:ascii="Verdana" w:hAnsi="Verdana"/>
                <w:szCs w:val="21"/>
              </w:rPr>
            </w:pPr>
            <w:r w:rsidRPr="006C28FD">
              <w:rPr>
                <w:rFonts w:ascii="Verdana" w:hAnsi="Verdana"/>
                <w:szCs w:val="21"/>
              </w:rPr>
              <w:t>Jordan Rice</w:t>
            </w:r>
            <w:r w:rsidRPr="006C28FD">
              <w:rPr>
                <w:rFonts w:ascii="Verdana" w:hAnsi="Verdana"/>
                <w:i/>
                <w:szCs w:val="21"/>
              </w:rPr>
              <w:t xml:space="preserve">                                     </w:t>
            </w:r>
            <w:r w:rsidR="0008277E" w:rsidRPr="006C28FD">
              <w:rPr>
                <w:rFonts w:ascii="Verdana" w:hAnsi="Verdana"/>
                <w:i/>
                <w:szCs w:val="21"/>
              </w:rPr>
              <w:t xml:space="preserve"> </w:t>
            </w:r>
            <w:r w:rsidR="00E22AA1" w:rsidRPr="006C28FD">
              <w:rPr>
                <w:rFonts w:ascii="Verdana" w:hAnsi="Verdana"/>
                <w:i/>
                <w:szCs w:val="21"/>
              </w:rPr>
              <w:t xml:space="preserve">      </w:t>
            </w:r>
            <w:r w:rsidR="000B4FF6" w:rsidRPr="006C28FD">
              <w:rPr>
                <w:rFonts w:ascii="Verdana" w:hAnsi="Verdana"/>
                <w:szCs w:val="21"/>
              </w:rPr>
              <w:t>Dem</w:t>
            </w:r>
            <w:r w:rsidR="00E22AA1" w:rsidRPr="006C28FD">
              <w:rPr>
                <w:rFonts w:ascii="Verdana" w:hAnsi="Verdana"/>
                <w:szCs w:val="21"/>
              </w:rPr>
              <w:t>e</w:t>
            </w:r>
            <w:r w:rsidR="000B4FF6" w:rsidRPr="006C28FD">
              <w:rPr>
                <w:rFonts w:ascii="Verdana" w:hAnsi="Verdana"/>
                <w:szCs w:val="21"/>
              </w:rPr>
              <w:t>trius Davis</w:t>
            </w:r>
            <w:r w:rsidR="0008277E" w:rsidRPr="006C28FD">
              <w:rPr>
                <w:rFonts w:ascii="Verdana" w:hAnsi="Verdana"/>
                <w:szCs w:val="21"/>
              </w:rPr>
              <w:t xml:space="preserve"> </w:t>
            </w:r>
          </w:p>
          <w:p w:rsidR="00F560D7" w:rsidRPr="006C28FD" w:rsidRDefault="00F560D7" w:rsidP="00F560D7">
            <w:pPr>
              <w:rPr>
                <w:rFonts w:ascii="Verdana" w:hAnsi="Verdana"/>
                <w:szCs w:val="21"/>
              </w:rPr>
            </w:pPr>
            <w:r w:rsidRPr="006C28FD">
              <w:rPr>
                <w:rFonts w:ascii="Verdana" w:hAnsi="Verdana"/>
                <w:szCs w:val="21"/>
              </w:rPr>
              <w:t>Manager of Fleet EQ Programs</w:t>
            </w:r>
            <w:r w:rsidR="0008277E" w:rsidRPr="006C28FD">
              <w:rPr>
                <w:rFonts w:ascii="Verdana" w:hAnsi="Verdana"/>
                <w:szCs w:val="21"/>
              </w:rPr>
              <w:t xml:space="preserve">           </w:t>
            </w:r>
            <w:r w:rsidR="00E22AA1" w:rsidRPr="006C28FD">
              <w:rPr>
                <w:rFonts w:ascii="Verdana" w:hAnsi="Verdana"/>
                <w:szCs w:val="21"/>
              </w:rPr>
              <w:t xml:space="preserve">      </w:t>
            </w:r>
            <w:r w:rsidR="0008277E" w:rsidRPr="006C28FD">
              <w:rPr>
                <w:rFonts w:ascii="Verdana" w:hAnsi="Verdana"/>
                <w:szCs w:val="21"/>
              </w:rPr>
              <w:t xml:space="preserve">Vice President </w:t>
            </w:r>
            <w:r w:rsidR="00E22AA1" w:rsidRPr="006C28FD">
              <w:rPr>
                <w:rFonts w:ascii="Verdana" w:hAnsi="Verdana"/>
                <w:szCs w:val="21"/>
              </w:rPr>
              <w:t>of Operations</w:t>
            </w:r>
          </w:p>
          <w:p w:rsidR="0008277E" w:rsidRPr="006C28FD" w:rsidRDefault="00F560D7" w:rsidP="00F560D7">
            <w:pPr>
              <w:rPr>
                <w:rFonts w:ascii="Verdana" w:hAnsi="Verdana"/>
                <w:szCs w:val="21"/>
              </w:rPr>
            </w:pPr>
            <w:r w:rsidRPr="006C28FD">
              <w:rPr>
                <w:rFonts w:ascii="Verdana" w:hAnsi="Verdana"/>
                <w:szCs w:val="21"/>
              </w:rPr>
              <w:t>Southern Nuclear Company</w:t>
            </w:r>
            <w:r w:rsidRPr="006C28FD">
              <w:rPr>
                <w:rFonts w:ascii="Verdana" w:hAnsi="Verdana"/>
                <w:i/>
                <w:szCs w:val="21"/>
              </w:rPr>
              <w:t xml:space="preserve"> </w:t>
            </w:r>
            <w:r w:rsidR="0008277E" w:rsidRPr="006C28FD">
              <w:rPr>
                <w:rFonts w:ascii="Verdana" w:hAnsi="Verdana"/>
                <w:i/>
                <w:szCs w:val="21"/>
              </w:rPr>
              <w:t xml:space="preserve">             </w:t>
            </w:r>
            <w:r w:rsidR="00E22AA1" w:rsidRPr="006C28FD">
              <w:rPr>
                <w:rFonts w:ascii="Verdana" w:hAnsi="Verdana"/>
                <w:i/>
                <w:szCs w:val="21"/>
              </w:rPr>
              <w:t xml:space="preserve">       </w:t>
            </w:r>
            <w:r w:rsidR="00E22AA1" w:rsidRPr="006C28FD">
              <w:rPr>
                <w:rFonts w:ascii="Verdana" w:hAnsi="Verdana"/>
                <w:szCs w:val="21"/>
              </w:rPr>
              <w:t>Entergy</w:t>
            </w:r>
            <w:r w:rsidR="00E22AA1" w:rsidRPr="006C28FD">
              <w:rPr>
                <w:rFonts w:ascii="Verdana" w:hAnsi="Verdana"/>
                <w:i/>
                <w:szCs w:val="21"/>
              </w:rPr>
              <w:t xml:space="preserve"> </w:t>
            </w:r>
          </w:p>
          <w:p w:rsidR="00E22AA1" w:rsidRPr="006C28FD" w:rsidRDefault="00E22AA1" w:rsidP="00F560D7">
            <w:pPr>
              <w:rPr>
                <w:rFonts w:ascii="Verdana" w:hAnsi="Verdana"/>
                <w:szCs w:val="21"/>
              </w:rPr>
            </w:pPr>
          </w:p>
          <w:p w:rsidR="0008277E" w:rsidRPr="006C28FD" w:rsidRDefault="00E22AA1" w:rsidP="00F560D7">
            <w:pPr>
              <w:rPr>
                <w:rFonts w:ascii="Verdana" w:hAnsi="Verdana"/>
                <w:szCs w:val="21"/>
              </w:rPr>
            </w:pPr>
            <w:r w:rsidRPr="006C28FD">
              <w:rPr>
                <w:rFonts w:ascii="Verdana" w:hAnsi="Verdana"/>
                <w:szCs w:val="21"/>
              </w:rPr>
              <w:t>Ashley Ferguson</w:t>
            </w:r>
            <w:r w:rsidR="0008277E" w:rsidRPr="006C28FD">
              <w:rPr>
                <w:rFonts w:ascii="Verdana" w:hAnsi="Verdana"/>
                <w:szCs w:val="21"/>
              </w:rPr>
              <w:t xml:space="preserve"> mentee                  </w:t>
            </w:r>
            <w:r w:rsidRPr="006C28FD">
              <w:rPr>
                <w:rFonts w:ascii="Verdana" w:hAnsi="Verdana"/>
                <w:szCs w:val="21"/>
              </w:rPr>
              <w:t xml:space="preserve">       </w:t>
            </w:r>
            <w:r w:rsidR="00F560D7" w:rsidRPr="006C28FD">
              <w:rPr>
                <w:rFonts w:ascii="Verdana" w:hAnsi="Verdana"/>
                <w:szCs w:val="21"/>
              </w:rPr>
              <w:t>Kara McCullough</w:t>
            </w:r>
          </w:p>
          <w:p w:rsidR="0008277E" w:rsidRPr="006C28FD" w:rsidRDefault="00E22AA1" w:rsidP="00F560D7">
            <w:pPr>
              <w:rPr>
                <w:rFonts w:ascii="Verdana" w:hAnsi="Verdana"/>
                <w:szCs w:val="21"/>
              </w:rPr>
            </w:pPr>
            <w:r w:rsidRPr="006C28FD">
              <w:rPr>
                <w:rFonts w:ascii="Verdana" w:hAnsi="Verdana"/>
                <w:szCs w:val="21"/>
              </w:rPr>
              <w:t>Senior Program Manager</w:t>
            </w:r>
            <w:r w:rsidR="00F560D7" w:rsidRPr="006C28FD">
              <w:rPr>
                <w:rFonts w:ascii="Verdana" w:hAnsi="Verdana"/>
                <w:szCs w:val="21"/>
              </w:rPr>
              <w:t xml:space="preserve"> </w:t>
            </w:r>
            <w:r w:rsidR="0008277E" w:rsidRPr="006C28FD">
              <w:rPr>
                <w:rFonts w:ascii="Verdana" w:hAnsi="Verdana"/>
                <w:szCs w:val="21"/>
              </w:rPr>
              <w:t xml:space="preserve">                 </w:t>
            </w:r>
            <w:r w:rsidRPr="006C28FD">
              <w:rPr>
                <w:rFonts w:ascii="Verdana" w:hAnsi="Verdana"/>
                <w:szCs w:val="21"/>
              </w:rPr>
              <w:t xml:space="preserve">       F</w:t>
            </w:r>
            <w:r w:rsidR="00F560D7" w:rsidRPr="006C28FD">
              <w:rPr>
                <w:rFonts w:ascii="Verdana" w:hAnsi="Verdana"/>
                <w:szCs w:val="21"/>
              </w:rPr>
              <w:t>ormer Miss USA</w:t>
            </w:r>
            <w:r w:rsidR="0008277E" w:rsidRPr="006C28FD">
              <w:rPr>
                <w:rFonts w:ascii="Verdana" w:hAnsi="Verdana"/>
                <w:szCs w:val="21"/>
              </w:rPr>
              <w:t xml:space="preserve"> &amp;</w:t>
            </w:r>
            <w:r w:rsidR="00F560D7" w:rsidRPr="006C28FD">
              <w:rPr>
                <w:rFonts w:ascii="Verdana" w:hAnsi="Verdana"/>
                <w:szCs w:val="21"/>
              </w:rPr>
              <w:t xml:space="preserve"> Board</w:t>
            </w:r>
            <w:r w:rsidR="0008277E" w:rsidRPr="006C28FD">
              <w:rPr>
                <w:rFonts w:ascii="Verdana" w:hAnsi="Verdana"/>
                <w:szCs w:val="21"/>
              </w:rPr>
              <w:t xml:space="preserve">          </w:t>
            </w:r>
          </w:p>
          <w:p w:rsidR="00F560D7" w:rsidRPr="006C28FD" w:rsidRDefault="00E22AA1" w:rsidP="00F560D7">
            <w:pPr>
              <w:rPr>
                <w:rFonts w:ascii="Verdana" w:hAnsi="Verdana"/>
                <w:szCs w:val="21"/>
              </w:rPr>
            </w:pPr>
            <w:r w:rsidRPr="006C28FD">
              <w:rPr>
                <w:rFonts w:ascii="Verdana" w:hAnsi="Verdana"/>
                <w:szCs w:val="21"/>
              </w:rPr>
              <w:t xml:space="preserve">Institute of Nuclear Power Operations       </w:t>
            </w:r>
            <w:r w:rsidR="00F560D7" w:rsidRPr="006C28FD">
              <w:rPr>
                <w:rFonts w:ascii="Verdana" w:hAnsi="Verdana"/>
                <w:szCs w:val="21"/>
              </w:rPr>
              <w:t xml:space="preserve">Member to </w:t>
            </w:r>
            <w:proofErr w:type="spellStart"/>
            <w:r w:rsidR="00F560D7" w:rsidRPr="006C28FD">
              <w:rPr>
                <w:rFonts w:ascii="Verdana" w:hAnsi="Verdana"/>
                <w:szCs w:val="21"/>
              </w:rPr>
              <w:t>Berhart</w:t>
            </w:r>
            <w:proofErr w:type="spellEnd"/>
            <w:r w:rsidR="00F560D7" w:rsidRPr="006C28FD">
              <w:rPr>
                <w:rFonts w:ascii="Verdana" w:hAnsi="Verdana"/>
                <w:szCs w:val="21"/>
              </w:rPr>
              <w:t xml:space="preserve"> Capital </w:t>
            </w:r>
          </w:p>
          <w:p w:rsidR="004F5529" w:rsidRPr="006C28FD" w:rsidRDefault="004F5529" w:rsidP="0008277E">
            <w:pPr>
              <w:rPr>
                <w:rFonts w:ascii="Verdana" w:hAnsi="Verdana"/>
                <w:b/>
                <w:bCs/>
                <w:color w:val="0070C0"/>
                <w:szCs w:val="21"/>
              </w:rPr>
            </w:pPr>
          </w:p>
        </w:tc>
      </w:tr>
      <w:tr w:rsidR="00AA5D26" w:rsidRPr="006C28FD" w:rsidTr="00882346">
        <w:trPr>
          <w:trHeight w:val="602"/>
          <w:jc w:val="center"/>
        </w:trPr>
        <w:tc>
          <w:tcPr>
            <w:tcW w:w="1292" w:type="pct"/>
            <w:shd w:val="clear" w:color="auto" w:fill="auto"/>
          </w:tcPr>
          <w:p w:rsidR="00AA5D26" w:rsidRPr="006C28FD" w:rsidRDefault="00AA5D26" w:rsidP="00A756E8">
            <w:pPr>
              <w:tabs>
                <w:tab w:val="left" w:pos="6750"/>
              </w:tabs>
              <w:rPr>
                <w:rFonts w:ascii="Verdana" w:hAnsi="Verdana" w:cs="Tahoma"/>
                <w:szCs w:val="21"/>
              </w:rPr>
            </w:pPr>
            <w:r w:rsidRPr="006C28FD">
              <w:rPr>
                <w:rFonts w:ascii="Verdana" w:hAnsi="Verdana" w:cs="Tahoma"/>
                <w:szCs w:val="21"/>
              </w:rPr>
              <w:lastRenderedPageBreak/>
              <w:t>1:</w:t>
            </w:r>
            <w:r w:rsidR="00A42825" w:rsidRPr="006C28FD">
              <w:rPr>
                <w:rFonts w:ascii="Verdana" w:hAnsi="Verdana" w:cs="Tahoma"/>
                <w:szCs w:val="21"/>
              </w:rPr>
              <w:t>40</w:t>
            </w:r>
            <w:r w:rsidRPr="006C28FD">
              <w:rPr>
                <w:rFonts w:ascii="Verdana" w:hAnsi="Verdana" w:cs="Tahoma"/>
                <w:szCs w:val="21"/>
              </w:rPr>
              <w:t>-</w:t>
            </w:r>
            <w:r w:rsidR="00A42825" w:rsidRPr="006C28FD">
              <w:rPr>
                <w:rFonts w:ascii="Verdana" w:hAnsi="Verdana" w:cs="Tahoma"/>
                <w:szCs w:val="21"/>
              </w:rPr>
              <w:t>1</w:t>
            </w:r>
            <w:r w:rsidRPr="006C28FD">
              <w:rPr>
                <w:rFonts w:ascii="Verdana" w:hAnsi="Verdana" w:cs="Tahoma"/>
                <w:szCs w:val="21"/>
              </w:rPr>
              <w:t>:</w:t>
            </w:r>
            <w:r w:rsidR="005A3246" w:rsidRPr="006C28FD">
              <w:rPr>
                <w:rFonts w:ascii="Verdana" w:hAnsi="Verdana" w:cs="Tahoma"/>
                <w:szCs w:val="21"/>
              </w:rPr>
              <w:t>50</w:t>
            </w:r>
            <w:r w:rsidR="005F5CB1" w:rsidRPr="006C28FD">
              <w:rPr>
                <w:rFonts w:ascii="Verdana" w:hAnsi="Verdana" w:cs="Tahoma"/>
                <w:szCs w:val="21"/>
              </w:rPr>
              <w:t xml:space="preserve"> </w:t>
            </w:r>
            <w:r w:rsidRPr="006C28FD">
              <w:rPr>
                <w:rFonts w:ascii="Verdana" w:hAnsi="Verdana" w:cs="Tahoma"/>
                <w:szCs w:val="21"/>
              </w:rPr>
              <w:t>p.m.</w:t>
            </w:r>
          </w:p>
          <w:p w:rsidR="00882346" w:rsidRPr="006C28FD" w:rsidRDefault="00882346" w:rsidP="00A756E8">
            <w:pPr>
              <w:tabs>
                <w:tab w:val="left" w:pos="6750"/>
              </w:tabs>
              <w:rPr>
                <w:rFonts w:ascii="Verdana" w:hAnsi="Verdana" w:cs="Tahoma"/>
                <w:szCs w:val="21"/>
              </w:rPr>
            </w:pPr>
          </w:p>
          <w:p w:rsidR="00882346" w:rsidRPr="006C28FD" w:rsidRDefault="00A42825" w:rsidP="00A756E8">
            <w:pPr>
              <w:tabs>
                <w:tab w:val="left" w:pos="6750"/>
              </w:tabs>
              <w:rPr>
                <w:rFonts w:ascii="Verdana" w:hAnsi="Verdana" w:cs="Tahoma"/>
                <w:szCs w:val="21"/>
              </w:rPr>
            </w:pPr>
            <w:r w:rsidRPr="006C28FD">
              <w:rPr>
                <w:rFonts w:ascii="Verdana" w:hAnsi="Verdana" w:cs="Tahoma"/>
                <w:szCs w:val="21"/>
              </w:rPr>
              <w:t>1:</w:t>
            </w:r>
            <w:r w:rsidR="005A3246" w:rsidRPr="006C28FD">
              <w:rPr>
                <w:rFonts w:ascii="Verdana" w:hAnsi="Verdana" w:cs="Tahoma"/>
                <w:szCs w:val="21"/>
              </w:rPr>
              <w:t>50</w:t>
            </w:r>
            <w:r w:rsidR="00882346" w:rsidRPr="006C28FD">
              <w:rPr>
                <w:rFonts w:ascii="Verdana" w:hAnsi="Verdana" w:cs="Tahoma"/>
                <w:szCs w:val="21"/>
              </w:rPr>
              <w:t>-3:</w:t>
            </w:r>
            <w:r w:rsidRPr="006C28FD">
              <w:rPr>
                <w:rFonts w:ascii="Verdana" w:hAnsi="Verdana" w:cs="Tahoma"/>
                <w:szCs w:val="21"/>
              </w:rPr>
              <w:t>0</w:t>
            </w:r>
            <w:r w:rsidR="00CD7F5A" w:rsidRPr="006C28FD">
              <w:rPr>
                <w:rFonts w:ascii="Verdana" w:hAnsi="Verdana" w:cs="Tahoma"/>
                <w:szCs w:val="21"/>
              </w:rPr>
              <w:t>5</w:t>
            </w:r>
            <w:r w:rsidR="00882346" w:rsidRPr="006C28FD">
              <w:rPr>
                <w:rFonts w:ascii="Verdana" w:hAnsi="Verdana" w:cs="Tahoma"/>
                <w:szCs w:val="21"/>
              </w:rPr>
              <w:t xml:space="preserve"> p.m.</w:t>
            </w:r>
          </w:p>
          <w:p w:rsidR="00A42825" w:rsidRPr="006C28FD" w:rsidRDefault="00A42825" w:rsidP="00A756E8">
            <w:pPr>
              <w:tabs>
                <w:tab w:val="left" w:pos="6750"/>
              </w:tabs>
              <w:rPr>
                <w:rFonts w:ascii="Verdana" w:hAnsi="Verdana" w:cs="Tahoma"/>
                <w:szCs w:val="21"/>
              </w:rPr>
            </w:pPr>
          </w:p>
          <w:p w:rsidR="00A42825" w:rsidRPr="006C28FD" w:rsidRDefault="00A42825" w:rsidP="00A756E8">
            <w:pPr>
              <w:tabs>
                <w:tab w:val="left" w:pos="6750"/>
              </w:tabs>
              <w:rPr>
                <w:rFonts w:ascii="Verdana" w:hAnsi="Verdana" w:cs="Tahoma"/>
                <w:szCs w:val="21"/>
              </w:rPr>
            </w:pPr>
          </w:p>
          <w:p w:rsidR="00A42825" w:rsidRPr="006C28FD" w:rsidRDefault="00A42825" w:rsidP="00A756E8">
            <w:pPr>
              <w:tabs>
                <w:tab w:val="left" w:pos="6750"/>
              </w:tabs>
              <w:rPr>
                <w:rFonts w:ascii="Verdana" w:hAnsi="Verdana" w:cs="Tahoma"/>
                <w:szCs w:val="21"/>
              </w:rPr>
            </w:pPr>
          </w:p>
          <w:p w:rsidR="00A42825" w:rsidRPr="006C28FD" w:rsidRDefault="00A42825" w:rsidP="00A756E8">
            <w:pPr>
              <w:tabs>
                <w:tab w:val="left" w:pos="6750"/>
              </w:tabs>
              <w:rPr>
                <w:rFonts w:ascii="Verdana" w:hAnsi="Verdana" w:cs="Tahoma"/>
                <w:szCs w:val="21"/>
              </w:rPr>
            </w:pPr>
          </w:p>
          <w:p w:rsidR="00A42825" w:rsidRPr="006C28FD" w:rsidRDefault="00A42825" w:rsidP="00A756E8">
            <w:pPr>
              <w:tabs>
                <w:tab w:val="left" w:pos="6750"/>
              </w:tabs>
              <w:rPr>
                <w:rFonts w:ascii="Verdana" w:hAnsi="Verdana" w:cs="Tahoma"/>
                <w:szCs w:val="21"/>
              </w:rPr>
            </w:pPr>
          </w:p>
          <w:p w:rsidR="00A42825" w:rsidRPr="006C28FD" w:rsidRDefault="00A42825" w:rsidP="00A756E8">
            <w:pPr>
              <w:tabs>
                <w:tab w:val="left" w:pos="6750"/>
              </w:tabs>
              <w:rPr>
                <w:rFonts w:ascii="Verdana" w:hAnsi="Verdana" w:cs="Tahoma"/>
                <w:szCs w:val="21"/>
              </w:rPr>
            </w:pPr>
          </w:p>
          <w:p w:rsidR="00A42825" w:rsidRPr="006C28FD" w:rsidRDefault="00A42825" w:rsidP="00A756E8">
            <w:pPr>
              <w:tabs>
                <w:tab w:val="left" w:pos="6750"/>
              </w:tabs>
              <w:rPr>
                <w:rFonts w:ascii="Verdana" w:hAnsi="Verdana" w:cs="Tahoma"/>
                <w:szCs w:val="21"/>
              </w:rPr>
            </w:pPr>
          </w:p>
          <w:p w:rsidR="00F83A80" w:rsidRPr="006C28FD" w:rsidRDefault="00F83A80" w:rsidP="00A756E8">
            <w:pPr>
              <w:tabs>
                <w:tab w:val="left" w:pos="6750"/>
              </w:tabs>
              <w:rPr>
                <w:rFonts w:ascii="Verdana" w:hAnsi="Verdana" w:cs="Tahoma"/>
                <w:szCs w:val="21"/>
              </w:rPr>
            </w:pPr>
          </w:p>
          <w:p w:rsidR="00F83A80" w:rsidRPr="006C28FD" w:rsidRDefault="00F83A80" w:rsidP="00A756E8">
            <w:pPr>
              <w:tabs>
                <w:tab w:val="left" w:pos="6750"/>
              </w:tabs>
              <w:rPr>
                <w:rFonts w:ascii="Verdana" w:hAnsi="Verdana" w:cs="Tahoma"/>
                <w:szCs w:val="21"/>
              </w:rPr>
            </w:pPr>
          </w:p>
          <w:p w:rsidR="00F83A80" w:rsidRPr="006C28FD" w:rsidRDefault="00F83A80" w:rsidP="00A756E8">
            <w:pPr>
              <w:tabs>
                <w:tab w:val="left" w:pos="6750"/>
              </w:tabs>
              <w:rPr>
                <w:rFonts w:ascii="Verdana" w:hAnsi="Verdana" w:cs="Tahoma"/>
                <w:szCs w:val="21"/>
              </w:rPr>
            </w:pPr>
          </w:p>
          <w:p w:rsidR="00F83A80" w:rsidRPr="006C28FD" w:rsidRDefault="00F83A80" w:rsidP="00A756E8">
            <w:pPr>
              <w:tabs>
                <w:tab w:val="left" w:pos="6750"/>
              </w:tabs>
              <w:rPr>
                <w:rFonts w:ascii="Verdana" w:hAnsi="Verdana" w:cs="Tahoma"/>
                <w:szCs w:val="21"/>
              </w:rPr>
            </w:pPr>
          </w:p>
          <w:p w:rsidR="00F83A80" w:rsidRPr="006C28FD" w:rsidRDefault="00F83A80" w:rsidP="00A756E8">
            <w:pPr>
              <w:tabs>
                <w:tab w:val="left" w:pos="6750"/>
              </w:tabs>
              <w:rPr>
                <w:rFonts w:ascii="Verdana" w:hAnsi="Verdana" w:cs="Tahoma"/>
                <w:szCs w:val="21"/>
              </w:rPr>
            </w:pPr>
          </w:p>
          <w:p w:rsidR="00F83A80" w:rsidRPr="006C28FD" w:rsidRDefault="00F83A80" w:rsidP="00A756E8">
            <w:pPr>
              <w:tabs>
                <w:tab w:val="left" w:pos="6750"/>
              </w:tabs>
              <w:rPr>
                <w:rFonts w:ascii="Verdana" w:hAnsi="Verdana" w:cs="Tahoma"/>
                <w:szCs w:val="21"/>
              </w:rPr>
            </w:pPr>
          </w:p>
          <w:p w:rsidR="00F83A80" w:rsidRPr="006C28FD" w:rsidRDefault="00F83A80" w:rsidP="00A756E8">
            <w:pPr>
              <w:tabs>
                <w:tab w:val="left" w:pos="6750"/>
              </w:tabs>
              <w:rPr>
                <w:rFonts w:ascii="Verdana" w:hAnsi="Verdana" w:cs="Tahoma"/>
                <w:szCs w:val="21"/>
              </w:rPr>
            </w:pPr>
          </w:p>
          <w:p w:rsidR="00791A9C" w:rsidRPr="006C28FD" w:rsidRDefault="00791A9C" w:rsidP="00A756E8">
            <w:pPr>
              <w:tabs>
                <w:tab w:val="left" w:pos="6750"/>
              </w:tabs>
              <w:rPr>
                <w:rFonts w:ascii="Verdana" w:hAnsi="Verdana" w:cs="Tahoma"/>
                <w:szCs w:val="21"/>
              </w:rPr>
            </w:pPr>
          </w:p>
          <w:p w:rsidR="00791A9C" w:rsidRPr="006C28FD" w:rsidRDefault="00791A9C" w:rsidP="00A756E8">
            <w:pPr>
              <w:tabs>
                <w:tab w:val="left" w:pos="6750"/>
              </w:tabs>
              <w:rPr>
                <w:rFonts w:ascii="Verdana" w:hAnsi="Verdana" w:cs="Tahoma"/>
                <w:szCs w:val="21"/>
              </w:rPr>
            </w:pPr>
          </w:p>
          <w:p w:rsidR="00791A9C" w:rsidRPr="006C28FD" w:rsidRDefault="00791A9C" w:rsidP="00A756E8">
            <w:pPr>
              <w:tabs>
                <w:tab w:val="left" w:pos="6750"/>
              </w:tabs>
              <w:rPr>
                <w:rFonts w:ascii="Verdana" w:hAnsi="Verdana" w:cs="Tahoma"/>
                <w:szCs w:val="21"/>
              </w:rPr>
            </w:pPr>
          </w:p>
          <w:p w:rsidR="0026415D" w:rsidRPr="006C28FD" w:rsidRDefault="0026415D" w:rsidP="00A756E8">
            <w:pPr>
              <w:tabs>
                <w:tab w:val="left" w:pos="6750"/>
              </w:tabs>
              <w:rPr>
                <w:rFonts w:ascii="Verdana" w:hAnsi="Verdana" w:cs="Tahoma"/>
                <w:szCs w:val="21"/>
              </w:rPr>
            </w:pPr>
          </w:p>
          <w:p w:rsidR="0026415D" w:rsidRPr="006C28FD" w:rsidRDefault="0026415D" w:rsidP="00A756E8">
            <w:pPr>
              <w:tabs>
                <w:tab w:val="left" w:pos="6750"/>
              </w:tabs>
              <w:rPr>
                <w:rFonts w:ascii="Verdana" w:hAnsi="Verdana" w:cs="Tahoma"/>
                <w:szCs w:val="21"/>
              </w:rPr>
            </w:pPr>
          </w:p>
          <w:p w:rsidR="0026415D" w:rsidRPr="006C28FD" w:rsidRDefault="0026415D" w:rsidP="00A756E8">
            <w:pPr>
              <w:tabs>
                <w:tab w:val="left" w:pos="6750"/>
              </w:tabs>
              <w:rPr>
                <w:rFonts w:ascii="Verdana" w:hAnsi="Verdana" w:cs="Tahoma"/>
                <w:szCs w:val="21"/>
              </w:rPr>
            </w:pPr>
          </w:p>
          <w:p w:rsidR="0026415D" w:rsidRPr="006C28FD" w:rsidRDefault="0026415D" w:rsidP="00A756E8">
            <w:pPr>
              <w:tabs>
                <w:tab w:val="left" w:pos="6750"/>
              </w:tabs>
              <w:rPr>
                <w:rFonts w:ascii="Verdana" w:hAnsi="Verdana" w:cs="Tahoma"/>
                <w:szCs w:val="21"/>
              </w:rPr>
            </w:pPr>
          </w:p>
          <w:p w:rsidR="0026415D" w:rsidRPr="006C28FD" w:rsidRDefault="0026415D" w:rsidP="00A756E8">
            <w:pPr>
              <w:tabs>
                <w:tab w:val="left" w:pos="6750"/>
              </w:tabs>
              <w:rPr>
                <w:rFonts w:ascii="Verdana" w:hAnsi="Verdana" w:cs="Tahoma"/>
                <w:szCs w:val="21"/>
              </w:rPr>
            </w:pPr>
          </w:p>
          <w:p w:rsidR="0026415D" w:rsidRPr="006C28FD" w:rsidRDefault="0026415D" w:rsidP="00A756E8">
            <w:pPr>
              <w:tabs>
                <w:tab w:val="left" w:pos="6750"/>
              </w:tabs>
              <w:rPr>
                <w:rFonts w:ascii="Verdana" w:hAnsi="Verdana" w:cs="Tahoma"/>
                <w:szCs w:val="21"/>
              </w:rPr>
            </w:pPr>
          </w:p>
          <w:p w:rsidR="0026415D" w:rsidRPr="006C28FD" w:rsidRDefault="0026415D" w:rsidP="00A756E8">
            <w:pPr>
              <w:tabs>
                <w:tab w:val="left" w:pos="6750"/>
              </w:tabs>
              <w:rPr>
                <w:rFonts w:ascii="Verdana" w:hAnsi="Verdana" w:cs="Tahoma"/>
                <w:szCs w:val="21"/>
              </w:rPr>
            </w:pPr>
          </w:p>
          <w:p w:rsidR="0026415D" w:rsidRPr="006C28FD" w:rsidRDefault="0026415D" w:rsidP="00A756E8">
            <w:pPr>
              <w:tabs>
                <w:tab w:val="left" w:pos="6750"/>
              </w:tabs>
              <w:rPr>
                <w:rFonts w:ascii="Verdana" w:hAnsi="Verdana" w:cs="Tahoma"/>
                <w:szCs w:val="21"/>
              </w:rPr>
            </w:pPr>
          </w:p>
          <w:p w:rsidR="0026415D" w:rsidRPr="006C28FD" w:rsidRDefault="0026415D" w:rsidP="00A756E8">
            <w:pPr>
              <w:tabs>
                <w:tab w:val="left" w:pos="6750"/>
              </w:tabs>
              <w:rPr>
                <w:rFonts w:ascii="Verdana" w:hAnsi="Verdana" w:cs="Tahoma"/>
                <w:szCs w:val="21"/>
              </w:rPr>
            </w:pPr>
          </w:p>
          <w:p w:rsidR="0026415D" w:rsidRPr="006C28FD" w:rsidRDefault="0026415D" w:rsidP="00A756E8">
            <w:pPr>
              <w:tabs>
                <w:tab w:val="left" w:pos="6750"/>
              </w:tabs>
              <w:rPr>
                <w:rFonts w:ascii="Verdana" w:hAnsi="Verdana" w:cs="Tahoma"/>
                <w:szCs w:val="21"/>
              </w:rPr>
            </w:pPr>
          </w:p>
          <w:p w:rsidR="0026415D" w:rsidRPr="006C28FD" w:rsidRDefault="0026415D" w:rsidP="00A756E8">
            <w:pPr>
              <w:tabs>
                <w:tab w:val="left" w:pos="6750"/>
              </w:tabs>
              <w:rPr>
                <w:rFonts w:ascii="Verdana" w:hAnsi="Verdana" w:cs="Tahoma"/>
                <w:szCs w:val="21"/>
              </w:rPr>
            </w:pPr>
          </w:p>
          <w:p w:rsidR="00FC025F" w:rsidRPr="006C28FD" w:rsidRDefault="00FC025F" w:rsidP="00A756E8">
            <w:pPr>
              <w:tabs>
                <w:tab w:val="left" w:pos="6750"/>
              </w:tabs>
              <w:rPr>
                <w:rFonts w:ascii="Verdana" w:hAnsi="Verdana" w:cs="Tahoma"/>
                <w:szCs w:val="21"/>
              </w:rPr>
            </w:pPr>
          </w:p>
          <w:p w:rsidR="00FC025F" w:rsidRPr="006C28FD" w:rsidRDefault="00FC025F" w:rsidP="00A756E8">
            <w:pPr>
              <w:tabs>
                <w:tab w:val="left" w:pos="6750"/>
              </w:tabs>
              <w:rPr>
                <w:rFonts w:ascii="Verdana" w:hAnsi="Verdana" w:cs="Tahoma"/>
                <w:szCs w:val="21"/>
              </w:rPr>
            </w:pPr>
          </w:p>
          <w:p w:rsidR="00FC025F" w:rsidRPr="006C28FD" w:rsidRDefault="00FC025F" w:rsidP="00A756E8">
            <w:pPr>
              <w:tabs>
                <w:tab w:val="left" w:pos="6750"/>
              </w:tabs>
              <w:rPr>
                <w:rFonts w:ascii="Verdana" w:hAnsi="Verdana" w:cs="Tahoma"/>
                <w:szCs w:val="21"/>
              </w:rPr>
            </w:pPr>
          </w:p>
          <w:p w:rsidR="00D06A73" w:rsidRPr="006C28FD" w:rsidRDefault="00D06A73" w:rsidP="00A756E8">
            <w:pPr>
              <w:tabs>
                <w:tab w:val="left" w:pos="6750"/>
              </w:tabs>
              <w:rPr>
                <w:rFonts w:ascii="Verdana" w:hAnsi="Verdana" w:cs="Tahoma"/>
                <w:szCs w:val="21"/>
              </w:rPr>
            </w:pPr>
          </w:p>
          <w:p w:rsidR="00D06A73" w:rsidRPr="006C28FD" w:rsidRDefault="00D06A73" w:rsidP="00A756E8">
            <w:pPr>
              <w:tabs>
                <w:tab w:val="left" w:pos="6750"/>
              </w:tabs>
              <w:rPr>
                <w:rFonts w:ascii="Verdana" w:hAnsi="Verdana" w:cs="Tahoma"/>
                <w:szCs w:val="21"/>
              </w:rPr>
            </w:pPr>
          </w:p>
          <w:p w:rsidR="00D06A73" w:rsidRPr="006C28FD" w:rsidRDefault="00D06A73" w:rsidP="00A756E8">
            <w:pPr>
              <w:tabs>
                <w:tab w:val="left" w:pos="6750"/>
              </w:tabs>
              <w:rPr>
                <w:rFonts w:ascii="Verdana" w:hAnsi="Verdana" w:cs="Tahoma"/>
                <w:szCs w:val="21"/>
              </w:rPr>
            </w:pPr>
          </w:p>
          <w:p w:rsidR="00D06A73" w:rsidRPr="006C28FD" w:rsidRDefault="00D06A73" w:rsidP="00A756E8">
            <w:pPr>
              <w:tabs>
                <w:tab w:val="left" w:pos="6750"/>
              </w:tabs>
              <w:rPr>
                <w:rFonts w:ascii="Verdana" w:hAnsi="Verdana" w:cs="Tahoma"/>
                <w:szCs w:val="21"/>
              </w:rPr>
            </w:pPr>
          </w:p>
          <w:p w:rsidR="00D06A73" w:rsidRPr="006C28FD" w:rsidRDefault="00D06A73" w:rsidP="00A756E8">
            <w:pPr>
              <w:tabs>
                <w:tab w:val="left" w:pos="6750"/>
              </w:tabs>
              <w:rPr>
                <w:rFonts w:ascii="Verdana" w:hAnsi="Verdana" w:cs="Tahoma"/>
                <w:szCs w:val="21"/>
              </w:rPr>
            </w:pPr>
          </w:p>
          <w:p w:rsidR="00D06A73" w:rsidRPr="006C28FD" w:rsidRDefault="00D06A73" w:rsidP="00A756E8">
            <w:pPr>
              <w:tabs>
                <w:tab w:val="left" w:pos="6750"/>
              </w:tabs>
              <w:rPr>
                <w:rFonts w:ascii="Verdana" w:hAnsi="Verdana" w:cs="Tahoma"/>
                <w:szCs w:val="21"/>
              </w:rPr>
            </w:pPr>
          </w:p>
          <w:p w:rsidR="00D06A73" w:rsidRPr="006C28FD" w:rsidRDefault="00D06A73" w:rsidP="00A756E8">
            <w:pPr>
              <w:tabs>
                <w:tab w:val="left" w:pos="6750"/>
              </w:tabs>
              <w:rPr>
                <w:rFonts w:ascii="Verdana" w:hAnsi="Verdana" w:cs="Tahoma"/>
                <w:szCs w:val="21"/>
              </w:rPr>
            </w:pPr>
          </w:p>
          <w:p w:rsidR="00D06A73" w:rsidRPr="006C28FD" w:rsidRDefault="00D06A73" w:rsidP="00A756E8">
            <w:pPr>
              <w:tabs>
                <w:tab w:val="left" w:pos="6750"/>
              </w:tabs>
              <w:rPr>
                <w:rFonts w:ascii="Verdana" w:hAnsi="Verdana" w:cs="Tahoma"/>
                <w:szCs w:val="21"/>
              </w:rPr>
            </w:pPr>
          </w:p>
          <w:p w:rsidR="00D06A73" w:rsidRPr="006C28FD" w:rsidRDefault="00D06A73" w:rsidP="00A756E8">
            <w:pPr>
              <w:tabs>
                <w:tab w:val="left" w:pos="6750"/>
              </w:tabs>
              <w:rPr>
                <w:rFonts w:ascii="Verdana" w:hAnsi="Verdana" w:cs="Tahoma"/>
                <w:szCs w:val="21"/>
              </w:rPr>
            </w:pPr>
          </w:p>
          <w:p w:rsidR="00D06A73" w:rsidRPr="006C28FD" w:rsidRDefault="00D06A73" w:rsidP="00A756E8">
            <w:pPr>
              <w:tabs>
                <w:tab w:val="left" w:pos="6750"/>
              </w:tabs>
              <w:rPr>
                <w:rFonts w:ascii="Verdana" w:hAnsi="Verdana" w:cs="Tahoma"/>
                <w:szCs w:val="21"/>
              </w:rPr>
            </w:pPr>
          </w:p>
          <w:p w:rsidR="00D06A73" w:rsidRPr="006C28FD" w:rsidRDefault="00D06A73" w:rsidP="00A756E8">
            <w:pPr>
              <w:tabs>
                <w:tab w:val="left" w:pos="6750"/>
              </w:tabs>
              <w:rPr>
                <w:rFonts w:ascii="Verdana" w:hAnsi="Verdana" w:cs="Tahoma"/>
                <w:szCs w:val="21"/>
              </w:rPr>
            </w:pPr>
          </w:p>
          <w:p w:rsidR="00D06A73" w:rsidRPr="006C28FD" w:rsidRDefault="00D06A73" w:rsidP="00A756E8">
            <w:pPr>
              <w:tabs>
                <w:tab w:val="left" w:pos="6750"/>
              </w:tabs>
              <w:rPr>
                <w:rFonts w:ascii="Verdana" w:hAnsi="Verdana" w:cs="Tahoma"/>
                <w:szCs w:val="21"/>
              </w:rPr>
            </w:pPr>
          </w:p>
          <w:p w:rsidR="00D06A73" w:rsidRPr="006C28FD" w:rsidRDefault="00D06A73" w:rsidP="00A756E8">
            <w:pPr>
              <w:tabs>
                <w:tab w:val="left" w:pos="6750"/>
              </w:tabs>
              <w:rPr>
                <w:rFonts w:ascii="Verdana" w:hAnsi="Verdana" w:cs="Tahoma"/>
                <w:szCs w:val="21"/>
              </w:rPr>
            </w:pPr>
          </w:p>
          <w:p w:rsidR="00D06A73" w:rsidRPr="006C28FD" w:rsidRDefault="00D06A73" w:rsidP="00A756E8">
            <w:pPr>
              <w:tabs>
                <w:tab w:val="left" w:pos="6750"/>
              </w:tabs>
              <w:rPr>
                <w:rFonts w:ascii="Verdana" w:hAnsi="Verdana" w:cs="Tahoma"/>
                <w:szCs w:val="21"/>
              </w:rPr>
            </w:pPr>
          </w:p>
          <w:p w:rsidR="00D06A73" w:rsidRPr="006C28FD" w:rsidRDefault="00D06A73" w:rsidP="00A756E8">
            <w:pPr>
              <w:tabs>
                <w:tab w:val="left" w:pos="6750"/>
              </w:tabs>
              <w:rPr>
                <w:rFonts w:ascii="Verdana" w:hAnsi="Verdana" w:cs="Tahoma"/>
                <w:szCs w:val="21"/>
              </w:rPr>
            </w:pPr>
          </w:p>
          <w:p w:rsidR="00D06A73" w:rsidRPr="006C28FD" w:rsidRDefault="00D06A73" w:rsidP="00A756E8">
            <w:pPr>
              <w:tabs>
                <w:tab w:val="left" w:pos="6750"/>
              </w:tabs>
              <w:rPr>
                <w:rFonts w:ascii="Verdana" w:hAnsi="Verdana" w:cs="Tahoma"/>
                <w:szCs w:val="21"/>
              </w:rPr>
            </w:pPr>
          </w:p>
          <w:p w:rsidR="00224848" w:rsidRPr="006C28FD" w:rsidRDefault="00224848" w:rsidP="00A756E8">
            <w:pPr>
              <w:tabs>
                <w:tab w:val="left" w:pos="6750"/>
              </w:tabs>
              <w:rPr>
                <w:rFonts w:ascii="Verdana" w:hAnsi="Verdana" w:cs="Tahoma"/>
                <w:szCs w:val="21"/>
              </w:rPr>
            </w:pPr>
          </w:p>
          <w:p w:rsidR="00224848" w:rsidRPr="006C28FD" w:rsidRDefault="00224848" w:rsidP="00A756E8">
            <w:pPr>
              <w:tabs>
                <w:tab w:val="left" w:pos="6750"/>
              </w:tabs>
              <w:rPr>
                <w:rFonts w:ascii="Verdana" w:hAnsi="Verdana" w:cs="Tahoma"/>
                <w:szCs w:val="21"/>
              </w:rPr>
            </w:pPr>
          </w:p>
          <w:p w:rsidR="00224848" w:rsidRPr="006C28FD" w:rsidRDefault="00224848" w:rsidP="00A756E8">
            <w:pPr>
              <w:tabs>
                <w:tab w:val="left" w:pos="6750"/>
              </w:tabs>
              <w:rPr>
                <w:rFonts w:ascii="Verdana" w:hAnsi="Verdana" w:cs="Tahoma"/>
                <w:szCs w:val="21"/>
              </w:rPr>
            </w:pPr>
          </w:p>
          <w:p w:rsidR="004F2A55" w:rsidRPr="006C28FD" w:rsidRDefault="004F2A55" w:rsidP="00A756E8">
            <w:pPr>
              <w:tabs>
                <w:tab w:val="left" w:pos="6750"/>
              </w:tabs>
              <w:rPr>
                <w:rFonts w:ascii="Verdana" w:hAnsi="Verdana" w:cs="Tahoma"/>
                <w:szCs w:val="21"/>
              </w:rPr>
            </w:pPr>
          </w:p>
          <w:p w:rsidR="004F2A55" w:rsidRPr="006C28FD" w:rsidRDefault="004F2A55" w:rsidP="00A756E8">
            <w:pPr>
              <w:tabs>
                <w:tab w:val="left" w:pos="6750"/>
              </w:tabs>
              <w:rPr>
                <w:rFonts w:ascii="Verdana" w:hAnsi="Verdana" w:cs="Tahoma"/>
                <w:szCs w:val="21"/>
              </w:rPr>
            </w:pPr>
          </w:p>
          <w:p w:rsidR="004F2A55" w:rsidRPr="006C28FD" w:rsidRDefault="004F2A55" w:rsidP="00A756E8">
            <w:pPr>
              <w:tabs>
                <w:tab w:val="left" w:pos="6750"/>
              </w:tabs>
              <w:rPr>
                <w:rFonts w:ascii="Verdana" w:hAnsi="Verdana" w:cs="Tahoma"/>
                <w:szCs w:val="21"/>
              </w:rPr>
            </w:pPr>
          </w:p>
          <w:p w:rsidR="004F2A55" w:rsidRPr="006C28FD" w:rsidRDefault="004F2A55" w:rsidP="00A756E8">
            <w:pPr>
              <w:tabs>
                <w:tab w:val="left" w:pos="6750"/>
              </w:tabs>
              <w:rPr>
                <w:rFonts w:ascii="Verdana" w:hAnsi="Verdana" w:cs="Tahoma"/>
                <w:szCs w:val="21"/>
              </w:rPr>
            </w:pPr>
          </w:p>
          <w:p w:rsidR="004F2A55" w:rsidRPr="006C28FD" w:rsidRDefault="004F2A55" w:rsidP="00A756E8">
            <w:pPr>
              <w:tabs>
                <w:tab w:val="left" w:pos="6750"/>
              </w:tabs>
              <w:rPr>
                <w:rFonts w:ascii="Verdana" w:hAnsi="Verdana" w:cs="Tahoma"/>
                <w:szCs w:val="21"/>
              </w:rPr>
            </w:pPr>
          </w:p>
          <w:p w:rsidR="004F2A55" w:rsidRPr="006C28FD" w:rsidRDefault="004F2A55" w:rsidP="00A756E8">
            <w:pPr>
              <w:tabs>
                <w:tab w:val="left" w:pos="6750"/>
              </w:tabs>
              <w:rPr>
                <w:rFonts w:ascii="Verdana" w:hAnsi="Verdana" w:cs="Tahoma"/>
                <w:szCs w:val="21"/>
              </w:rPr>
            </w:pPr>
          </w:p>
          <w:p w:rsidR="004F2A55" w:rsidRPr="006C28FD" w:rsidRDefault="004F2A55" w:rsidP="00A756E8">
            <w:pPr>
              <w:tabs>
                <w:tab w:val="left" w:pos="6750"/>
              </w:tabs>
              <w:rPr>
                <w:rFonts w:ascii="Verdana" w:hAnsi="Verdana" w:cs="Tahoma"/>
                <w:szCs w:val="21"/>
              </w:rPr>
            </w:pPr>
          </w:p>
          <w:p w:rsidR="004F2A55" w:rsidRPr="006C28FD" w:rsidRDefault="004F2A55" w:rsidP="00A756E8">
            <w:pPr>
              <w:tabs>
                <w:tab w:val="left" w:pos="6750"/>
              </w:tabs>
              <w:rPr>
                <w:rFonts w:ascii="Verdana" w:hAnsi="Verdana" w:cs="Tahoma"/>
                <w:szCs w:val="21"/>
              </w:rPr>
            </w:pPr>
          </w:p>
          <w:p w:rsidR="004F2A55" w:rsidRPr="006C28FD" w:rsidRDefault="004F2A55" w:rsidP="00A756E8">
            <w:pPr>
              <w:tabs>
                <w:tab w:val="left" w:pos="6750"/>
              </w:tabs>
              <w:rPr>
                <w:rFonts w:ascii="Verdana" w:hAnsi="Verdana" w:cs="Tahoma"/>
                <w:szCs w:val="21"/>
              </w:rPr>
            </w:pPr>
          </w:p>
          <w:p w:rsidR="004F2A55" w:rsidRPr="006C28FD" w:rsidRDefault="004F2A55" w:rsidP="00A756E8">
            <w:pPr>
              <w:tabs>
                <w:tab w:val="left" w:pos="6750"/>
              </w:tabs>
              <w:rPr>
                <w:rFonts w:ascii="Verdana" w:hAnsi="Verdana" w:cs="Tahoma"/>
                <w:szCs w:val="21"/>
              </w:rPr>
            </w:pPr>
          </w:p>
          <w:p w:rsidR="004F2A55" w:rsidRPr="006C28FD" w:rsidRDefault="004F2A55" w:rsidP="00A756E8">
            <w:pPr>
              <w:tabs>
                <w:tab w:val="left" w:pos="6750"/>
              </w:tabs>
              <w:rPr>
                <w:rFonts w:ascii="Verdana" w:hAnsi="Verdana" w:cs="Tahoma"/>
                <w:szCs w:val="21"/>
              </w:rPr>
            </w:pPr>
          </w:p>
          <w:p w:rsidR="004F2A55" w:rsidRPr="006C28FD" w:rsidRDefault="004F2A55" w:rsidP="00A756E8">
            <w:pPr>
              <w:tabs>
                <w:tab w:val="left" w:pos="6750"/>
              </w:tabs>
              <w:rPr>
                <w:rFonts w:ascii="Verdana" w:hAnsi="Verdana" w:cs="Tahoma"/>
                <w:szCs w:val="21"/>
              </w:rPr>
            </w:pPr>
          </w:p>
          <w:p w:rsidR="004F2A55" w:rsidRPr="006C28FD" w:rsidRDefault="004F2A55" w:rsidP="00A756E8">
            <w:pPr>
              <w:tabs>
                <w:tab w:val="left" w:pos="6750"/>
              </w:tabs>
              <w:rPr>
                <w:rFonts w:ascii="Verdana" w:hAnsi="Verdana" w:cs="Tahoma"/>
                <w:szCs w:val="21"/>
              </w:rPr>
            </w:pPr>
          </w:p>
          <w:p w:rsidR="004F2A55" w:rsidRPr="006C28FD" w:rsidRDefault="004F2A55" w:rsidP="00A756E8">
            <w:pPr>
              <w:tabs>
                <w:tab w:val="left" w:pos="6750"/>
              </w:tabs>
              <w:rPr>
                <w:rFonts w:ascii="Verdana" w:hAnsi="Verdana" w:cs="Tahoma"/>
                <w:szCs w:val="21"/>
              </w:rPr>
            </w:pPr>
          </w:p>
          <w:p w:rsidR="004F2A55" w:rsidRPr="006C28FD" w:rsidRDefault="004F2A55" w:rsidP="00A756E8">
            <w:pPr>
              <w:tabs>
                <w:tab w:val="left" w:pos="6750"/>
              </w:tabs>
              <w:rPr>
                <w:rFonts w:ascii="Verdana" w:hAnsi="Verdana" w:cs="Tahoma"/>
                <w:szCs w:val="21"/>
              </w:rPr>
            </w:pPr>
          </w:p>
          <w:p w:rsidR="004F2A55" w:rsidRPr="006C28FD" w:rsidRDefault="004F2A55" w:rsidP="00A756E8">
            <w:pPr>
              <w:tabs>
                <w:tab w:val="left" w:pos="6750"/>
              </w:tabs>
              <w:rPr>
                <w:rFonts w:ascii="Verdana" w:hAnsi="Verdana" w:cs="Tahoma"/>
                <w:szCs w:val="21"/>
              </w:rPr>
            </w:pPr>
          </w:p>
          <w:p w:rsidR="004F2A55" w:rsidRPr="006C28FD" w:rsidRDefault="004F2A55" w:rsidP="00A756E8">
            <w:pPr>
              <w:tabs>
                <w:tab w:val="left" w:pos="6750"/>
              </w:tabs>
              <w:rPr>
                <w:rFonts w:ascii="Verdana" w:hAnsi="Verdana" w:cs="Tahoma"/>
                <w:szCs w:val="21"/>
              </w:rPr>
            </w:pPr>
          </w:p>
          <w:p w:rsidR="004F2A55" w:rsidRPr="006C28FD" w:rsidRDefault="004F2A55" w:rsidP="00A756E8">
            <w:pPr>
              <w:tabs>
                <w:tab w:val="left" w:pos="6750"/>
              </w:tabs>
              <w:rPr>
                <w:rFonts w:ascii="Verdana" w:hAnsi="Verdana" w:cs="Tahoma"/>
                <w:szCs w:val="21"/>
              </w:rPr>
            </w:pPr>
          </w:p>
          <w:p w:rsidR="004F2A55" w:rsidRPr="006C28FD" w:rsidRDefault="004F2A55" w:rsidP="00A756E8">
            <w:pPr>
              <w:tabs>
                <w:tab w:val="left" w:pos="6750"/>
              </w:tabs>
              <w:rPr>
                <w:rFonts w:ascii="Verdana" w:hAnsi="Verdana" w:cs="Tahoma"/>
                <w:szCs w:val="21"/>
              </w:rPr>
            </w:pPr>
          </w:p>
          <w:p w:rsidR="00943EF9" w:rsidRPr="006C28FD" w:rsidRDefault="00943EF9" w:rsidP="00A756E8">
            <w:pPr>
              <w:tabs>
                <w:tab w:val="left" w:pos="6750"/>
              </w:tabs>
              <w:rPr>
                <w:rFonts w:ascii="Verdana" w:hAnsi="Verdana" w:cs="Tahoma"/>
                <w:szCs w:val="21"/>
              </w:rPr>
            </w:pPr>
          </w:p>
          <w:p w:rsidR="008241FC" w:rsidRPr="006C28FD" w:rsidRDefault="008241FC" w:rsidP="00A756E8">
            <w:pPr>
              <w:tabs>
                <w:tab w:val="left" w:pos="6750"/>
              </w:tabs>
              <w:rPr>
                <w:rFonts w:ascii="Verdana" w:hAnsi="Verdana" w:cs="Tahoma"/>
                <w:szCs w:val="21"/>
              </w:rPr>
            </w:pPr>
          </w:p>
          <w:p w:rsidR="008241FC" w:rsidRPr="006C28FD" w:rsidRDefault="008241FC" w:rsidP="00A756E8">
            <w:pPr>
              <w:tabs>
                <w:tab w:val="left" w:pos="6750"/>
              </w:tabs>
              <w:rPr>
                <w:rFonts w:ascii="Verdana" w:hAnsi="Verdana" w:cs="Tahoma"/>
                <w:szCs w:val="21"/>
              </w:rPr>
            </w:pPr>
          </w:p>
          <w:p w:rsidR="008241FC" w:rsidRPr="006C28FD" w:rsidRDefault="008241FC" w:rsidP="00A756E8">
            <w:pPr>
              <w:tabs>
                <w:tab w:val="left" w:pos="6750"/>
              </w:tabs>
              <w:rPr>
                <w:rFonts w:ascii="Verdana" w:hAnsi="Verdana" w:cs="Tahoma"/>
                <w:szCs w:val="21"/>
              </w:rPr>
            </w:pPr>
          </w:p>
          <w:p w:rsidR="008241FC" w:rsidRPr="006C28FD" w:rsidRDefault="008241FC" w:rsidP="00A756E8">
            <w:pPr>
              <w:tabs>
                <w:tab w:val="left" w:pos="6750"/>
              </w:tabs>
              <w:rPr>
                <w:rFonts w:ascii="Verdana" w:hAnsi="Verdana" w:cs="Tahoma"/>
                <w:szCs w:val="21"/>
              </w:rPr>
            </w:pPr>
          </w:p>
          <w:p w:rsidR="00621897" w:rsidRPr="006C28FD" w:rsidRDefault="00621897" w:rsidP="00A756E8">
            <w:pPr>
              <w:tabs>
                <w:tab w:val="left" w:pos="6750"/>
              </w:tabs>
              <w:rPr>
                <w:rFonts w:ascii="Verdana" w:hAnsi="Verdana" w:cs="Tahoma"/>
                <w:szCs w:val="21"/>
              </w:rPr>
            </w:pPr>
          </w:p>
          <w:p w:rsidR="00621897" w:rsidRPr="006C28FD" w:rsidRDefault="00621897" w:rsidP="00A756E8">
            <w:pPr>
              <w:tabs>
                <w:tab w:val="left" w:pos="6750"/>
              </w:tabs>
              <w:rPr>
                <w:rFonts w:ascii="Verdana" w:hAnsi="Verdana" w:cs="Tahoma"/>
                <w:szCs w:val="21"/>
              </w:rPr>
            </w:pPr>
          </w:p>
          <w:p w:rsidR="00621897" w:rsidRPr="006C28FD" w:rsidRDefault="00621897" w:rsidP="00A756E8">
            <w:pPr>
              <w:tabs>
                <w:tab w:val="left" w:pos="6750"/>
              </w:tabs>
              <w:rPr>
                <w:rFonts w:ascii="Verdana" w:hAnsi="Verdana" w:cs="Tahoma"/>
                <w:szCs w:val="21"/>
              </w:rPr>
            </w:pPr>
          </w:p>
          <w:p w:rsidR="004716BB" w:rsidRPr="006C28FD" w:rsidRDefault="004716BB" w:rsidP="00A756E8">
            <w:pPr>
              <w:tabs>
                <w:tab w:val="left" w:pos="6750"/>
              </w:tabs>
              <w:rPr>
                <w:rFonts w:ascii="Verdana" w:hAnsi="Verdana" w:cs="Tahoma"/>
                <w:szCs w:val="21"/>
              </w:rPr>
            </w:pPr>
          </w:p>
          <w:p w:rsidR="00270E73" w:rsidRPr="006C28FD" w:rsidRDefault="00270E73" w:rsidP="00A756E8">
            <w:pPr>
              <w:tabs>
                <w:tab w:val="left" w:pos="6750"/>
              </w:tabs>
              <w:rPr>
                <w:rFonts w:ascii="Verdana" w:hAnsi="Verdana" w:cs="Tahoma"/>
                <w:szCs w:val="21"/>
              </w:rPr>
            </w:pPr>
          </w:p>
          <w:p w:rsidR="00270E73" w:rsidRPr="006C28FD" w:rsidRDefault="00270E73" w:rsidP="00A756E8">
            <w:pPr>
              <w:tabs>
                <w:tab w:val="left" w:pos="6750"/>
              </w:tabs>
              <w:rPr>
                <w:rFonts w:ascii="Verdana" w:hAnsi="Verdana" w:cs="Tahoma"/>
                <w:szCs w:val="21"/>
              </w:rPr>
            </w:pPr>
          </w:p>
          <w:p w:rsidR="00786E4E" w:rsidRPr="006C28FD" w:rsidRDefault="00786E4E" w:rsidP="00A756E8">
            <w:pPr>
              <w:tabs>
                <w:tab w:val="left" w:pos="6750"/>
              </w:tabs>
              <w:rPr>
                <w:rFonts w:ascii="Verdana" w:hAnsi="Verdana" w:cs="Tahoma"/>
                <w:szCs w:val="21"/>
              </w:rPr>
            </w:pPr>
          </w:p>
          <w:p w:rsidR="00786E4E" w:rsidRPr="006C28FD" w:rsidRDefault="00786E4E" w:rsidP="00A756E8">
            <w:pPr>
              <w:tabs>
                <w:tab w:val="left" w:pos="6750"/>
              </w:tabs>
              <w:rPr>
                <w:rFonts w:ascii="Verdana" w:hAnsi="Verdana" w:cs="Tahoma"/>
                <w:szCs w:val="21"/>
              </w:rPr>
            </w:pPr>
          </w:p>
          <w:p w:rsidR="00786E4E" w:rsidRPr="006C28FD" w:rsidRDefault="00786E4E" w:rsidP="00A756E8">
            <w:pPr>
              <w:tabs>
                <w:tab w:val="left" w:pos="6750"/>
              </w:tabs>
              <w:rPr>
                <w:rFonts w:ascii="Verdana" w:hAnsi="Verdana" w:cs="Tahoma"/>
                <w:szCs w:val="21"/>
              </w:rPr>
            </w:pPr>
          </w:p>
          <w:p w:rsidR="00786E4E" w:rsidRPr="006C28FD" w:rsidRDefault="00786E4E" w:rsidP="00A756E8">
            <w:pPr>
              <w:tabs>
                <w:tab w:val="left" w:pos="6750"/>
              </w:tabs>
              <w:rPr>
                <w:rFonts w:ascii="Verdana" w:hAnsi="Verdana" w:cs="Tahoma"/>
                <w:szCs w:val="21"/>
              </w:rPr>
            </w:pPr>
          </w:p>
          <w:p w:rsidR="00A42825" w:rsidRPr="006C28FD" w:rsidRDefault="00A42825" w:rsidP="00A756E8">
            <w:pPr>
              <w:tabs>
                <w:tab w:val="left" w:pos="6750"/>
              </w:tabs>
              <w:rPr>
                <w:rFonts w:ascii="Verdana" w:hAnsi="Verdana" w:cs="Tahoma"/>
                <w:szCs w:val="21"/>
              </w:rPr>
            </w:pPr>
            <w:r w:rsidRPr="006C28FD">
              <w:rPr>
                <w:rFonts w:ascii="Verdana" w:hAnsi="Verdana" w:cs="Tahoma"/>
                <w:szCs w:val="21"/>
              </w:rPr>
              <w:t>3:0</w:t>
            </w:r>
            <w:r w:rsidR="00CD7F5A" w:rsidRPr="006C28FD">
              <w:rPr>
                <w:rFonts w:ascii="Verdana" w:hAnsi="Verdana" w:cs="Tahoma"/>
                <w:szCs w:val="21"/>
              </w:rPr>
              <w:t>5</w:t>
            </w:r>
            <w:r w:rsidRPr="006C28FD">
              <w:rPr>
                <w:rFonts w:ascii="Verdana" w:hAnsi="Verdana" w:cs="Tahoma"/>
                <w:szCs w:val="21"/>
              </w:rPr>
              <w:t>-3:1</w:t>
            </w:r>
            <w:r w:rsidR="00CD7F5A" w:rsidRPr="006C28FD">
              <w:rPr>
                <w:rFonts w:ascii="Verdana" w:hAnsi="Verdana" w:cs="Tahoma"/>
                <w:szCs w:val="21"/>
              </w:rPr>
              <w:t>5</w:t>
            </w:r>
            <w:r w:rsidRPr="006C28FD">
              <w:rPr>
                <w:rFonts w:ascii="Verdana" w:hAnsi="Verdana" w:cs="Tahoma"/>
                <w:szCs w:val="21"/>
              </w:rPr>
              <w:t xml:space="preserve"> p.m.</w:t>
            </w:r>
          </w:p>
          <w:p w:rsidR="00786E4E" w:rsidRPr="006C28FD" w:rsidRDefault="00786E4E" w:rsidP="00A756E8">
            <w:pPr>
              <w:tabs>
                <w:tab w:val="left" w:pos="6750"/>
              </w:tabs>
              <w:rPr>
                <w:rFonts w:ascii="Verdana" w:hAnsi="Verdana" w:cs="Tahoma"/>
                <w:szCs w:val="21"/>
              </w:rPr>
            </w:pPr>
          </w:p>
          <w:p w:rsidR="00A42825" w:rsidRPr="006C28FD" w:rsidRDefault="00A42825" w:rsidP="00A756E8">
            <w:pPr>
              <w:tabs>
                <w:tab w:val="left" w:pos="6750"/>
              </w:tabs>
              <w:rPr>
                <w:rFonts w:ascii="Verdana" w:hAnsi="Verdana" w:cs="Tahoma"/>
                <w:szCs w:val="21"/>
              </w:rPr>
            </w:pPr>
            <w:r w:rsidRPr="006C28FD">
              <w:rPr>
                <w:rFonts w:ascii="Verdana" w:hAnsi="Verdana" w:cs="Tahoma"/>
                <w:szCs w:val="21"/>
              </w:rPr>
              <w:t>3:1</w:t>
            </w:r>
            <w:r w:rsidR="00CD7F5A" w:rsidRPr="006C28FD">
              <w:rPr>
                <w:rFonts w:ascii="Verdana" w:hAnsi="Verdana" w:cs="Tahoma"/>
                <w:szCs w:val="21"/>
              </w:rPr>
              <w:t>5</w:t>
            </w:r>
            <w:r w:rsidRPr="006C28FD">
              <w:rPr>
                <w:rFonts w:ascii="Verdana" w:hAnsi="Verdana" w:cs="Tahoma"/>
                <w:szCs w:val="21"/>
              </w:rPr>
              <w:t>-4:</w:t>
            </w:r>
            <w:r w:rsidR="00716B29" w:rsidRPr="006C28FD">
              <w:rPr>
                <w:rFonts w:ascii="Verdana" w:hAnsi="Verdana" w:cs="Tahoma"/>
                <w:szCs w:val="21"/>
              </w:rPr>
              <w:t>45</w:t>
            </w:r>
            <w:r w:rsidRPr="006C28FD">
              <w:rPr>
                <w:rFonts w:ascii="Verdana" w:hAnsi="Verdana" w:cs="Tahoma"/>
                <w:szCs w:val="21"/>
              </w:rPr>
              <w:t xml:space="preserve"> p.m. </w:t>
            </w:r>
          </w:p>
        </w:tc>
        <w:tc>
          <w:tcPr>
            <w:tcW w:w="3708" w:type="pct"/>
            <w:shd w:val="clear" w:color="auto" w:fill="auto"/>
          </w:tcPr>
          <w:p w:rsidR="00882346" w:rsidRPr="006C28FD" w:rsidRDefault="00AA5D26" w:rsidP="00A756E8">
            <w:pPr>
              <w:tabs>
                <w:tab w:val="left" w:pos="6750"/>
              </w:tabs>
              <w:rPr>
                <w:rFonts w:ascii="Verdana" w:hAnsi="Verdana"/>
                <w:b/>
                <w:bCs/>
                <w:color w:val="FF0000"/>
                <w:szCs w:val="21"/>
              </w:rPr>
            </w:pPr>
            <w:r w:rsidRPr="006C28FD">
              <w:rPr>
                <w:rFonts w:ascii="Verdana" w:hAnsi="Verdana"/>
                <w:b/>
                <w:bCs/>
                <w:color w:val="0070C0"/>
                <w:szCs w:val="21"/>
              </w:rPr>
              <w:lastRenderedPageBreak/>
              <w:t>B</w:t>
            </w:r>
            <w:r w:rsidR="00270E73" w:rsidRPr="006C28FD">
              <w:rPr>
                <w:rFonts w:ascii="Verdana" w:hAnsi="Verdana"/>
                <w:b/>
                <w:bCs/>
                <w:color w:val="0070C0"/>
                <w:szCs w:val="21"/>
              </w:rPr>
              <w:t>reak</w:t>
            </w:r>
            <w:r w:rsidRPr="006C28FD">
              <w:rPr>
                <w:rFonts w:ascii="Verdana" w:hAnsi="Verdana"/>
                <w:b/>
                <w:bCs/>
                <w:color w:val="0070C0"/>
                <w:szCs w:val="21"/>
              </w:rPr>
              <w:t xml:space="preserve"> </w:t>
            </w:r>
          </w:p>
          <w:p w:rsidR="00882346" w:rsidRPr="006C28FD" w:rsidRDefault="00882346" w:rsidP="00A756E8">
            <w:pPr>
              <w:tabs>
                <w:tab w:val="left" w:pos="6750"/>
              </w:tabs>
              <w:rPr>
                <w:rFonts w:ascii="Verdana" w:hAnsi="Verdana"/>
                <w:b/>
                <w:bCs/>
                <w:color w:val="0070C0"/>
                <w:szCs w:val="21"/>
              </w:rPr>
            </w:pPr>
          </w:p>
          <w:p w:rsidR="00882346" w:rsidRPr="006C28FD" w:rsidRDefault="00882346" w:rsidP="00882346">
            <w:pPr>
              <w:tabs>
                <w:tab w:val="left" w:pos="6750"/>
              </w:tabs>
              <w:rPr>
                <w:rFonts w:ascii="Verdana" w:hAnsi="Verdana"/>
                <w:b/>
                <w:bCs/>
                <w:color w:val="FF0000"/>
                <w:szCs w:val="21"/>
              </w:rPr>
            </w:pPr>
            <w:r w:rsidRPr="006C28FD">
              <w:rPr>
                <w:rFonts w:ascii="Verdana" w:hAnsi="Verdana"/>
                <w:b/>
                <w:bCs/>
                <w:color w:val="0070C0"/>
                <w:szCs w:val="21"/>
              </w:rPr>
              <w:t>Breakout Sessions</w:t>
            </w:r>
            <w:r w:rsidRPr="006C28FD">
              <w:rPr>
                <w:rFonts w:ascii="Verdana" w:hAnsi="Verdana"/>
                <w:szCs w:val="21"/>
              </w:rPr>
              <w:t xml:space="preserve"> </w:t>
            </w:r>
            <w:r w:rsidR="005F5CB1" w:rsidRPr="006C28FD">
              <w:rPr>
                <w:rFonts w:ascii="Verdana" w:hAnsi="Verdana"/>
                <w:b/>
                <w:color w:val="FF0000"/>
                <w:szCs w:val="21"/>
              </w:rPr>
              <w:t xml:space="preserve"> </w:t>
            </w:r>
          </w:p>
          <w:p w:rsidR="00882346" w:rsidRPr="006C28FD" w:rsidRDefault="00882346" w:rsidP="00882346">
            <w:pPr>
              <w:tabs>
                <w:tab w:val="left" w:pos="6750"/>
              </w:tabs>
              <w:rPr>
                <w:rFonts w:ascii="Verdana" w:hAnsi="Verdana"/>
                <w:b/>
                <w:bCs/>
                <w:color w:val="0070C0"/>
                <w:szCs w:val="21"/>
              </w:rPr>
            </w:pPr>
          </w:p>
          <w:p w:rsidR="004F5529" w:rsidRPr="006C28FD" w:rsidRDefault="00882346" w:rsidP="00882346">
            <w:pPr>
              <w:tabs>
                <w:tab w:val="left" w:pos="6750"/>
              </w:tabs>
              <w:rPr>
                <w:rFonts w:ascii="Verdana" w:hAnsi="Verdana"/>
                <w:b/>
                <w:bCs/>
                <w:color w:val="0070C0"/>
                <w:szCs w:val="21"/>
              </w:rPr>
            </w:pPr>
            <w:r w:rsidRPr="006C28FD">
              <w:rPr>
                <w:rFonts w:ascii="Verdana" w:hAnsi="Verdana"/>
                <w:b/>
                <w:bCs/>
                <w:color w:val="0070C0"/>
                <w:szCs w:val="21"/>
              </w:rPr>
              <w:t>Technical Track</w:t>
            </w:r>
            <w:r w:rsidR="005C448C" w:rsidRPr="006C28FD">
              <w:rPr>
                <w:rFonts w:ascii="Verdana" w:hAnsi="Verdana"/>
                <w:b/>
                <w:bCs/>
                <w:color w:val="0070C0"/>
                <w:szCs w:val="21"/>
              </w:rPr>
              <w:t xml:space="preserve"> </w:t>
            </w:r>
          </w:p>
          <w:p w:rsidR="00FC025F" w:rsidRPr="006C28FD" w:rsidRDefault="00FC025F" w:rsidP="00FC025F">
            <w:pPr>
              <w:tabs>
                <w:tab w:val="left" w:pos="6750"/>
              </w:tabs>
              <w:rPr>
                <w:rFonts w:ascii="Verdana" w:hAnsi="Verdana"/>
                <w:b/>
                <w:bCs/>
                <w:color w:val="0070C0"/>
                <w:szCs w:val="21"/>
              </w:rPr>
            </w:pPr>
            <w:r w:rsidRPr="006C28FD">
              <w:rPr>
                <w:rFonts w:ascii="Verdana" w:hAnsi="Verdana"/>
                <w:b/>
                <w:bCs/>
                <w:color w:val="0070C0"/>
                <w:szCs w:val="21"/>
              </w:rPr>
              <w:t>Session Title: Building the future: A Discussion on Advanced Reactors</w:t>
            </w:r>
          </w:p>
          <w:p w:rsidR="004716BB" w:rsidRPr="006C28FD" w:rsidRDefault="004716BB" w:rsidP="00FC025F">
            <w:pPr>
              <w:tabs>
                <w:tab w:val="left" w:pos="6750"/>
              </w:tabs>
              <w:rPr>
                <w:rFonts w:ascii="Verdana" w:hAnsi="Verdana"/>
                <w:bCs/>
                <w:color w:val="000000" w:themeColor="text1"/>
                <w:szCs w:val="21"/>
              </w:rPr>
            </w:pPr>
          </w:p>
          <w:p w:rsidR="00530A96" w:rsidRPr="006C28FD" w:rsidRDefault="00530A96" w:rsidP="00FC025F">
            <w:pPr>
              <w:tabs>
                <w:tab w:val="left" w:pos="6750"/>
              </w:tabs>
              <w:rPr>
                <w:rFonts w:ascii="Verdana" w:hAnsi="Verdana"/>
                <w:bCs/>
                <w:color w:val="000000" w:themeColor="text1"/>
                <w:szCs w:val="21"/>
              </w:rPr>
            </w:pPr>
            <w:r w:rsidRPr="006C28FD">
              <w:rPr>
                <w:rFonts w:ascii="Verdana" w:hAnsi="Verdana"/>
                <w:bCs/>
                <w:color w:val="000000" w:themeColor="text1"/>
                <w:szCs w:val="21"/>
              </w:rPr>
              <w:t xml:space="preserve">Facilitator: </w:t>
            </w:r>
            <w:r w:rsidR="00621897" w:rsidRPr="006C28FD">
              <w:rPr>
                <w:rFonts w:ascii="Verdana" w:hAnsi="Verdana"/>
                <w:bCs/>
                <w:color w:val="000000" w:themeColor="text1"/>
                <w:szCs w:val="21"/>
              </w:rPr>
              <w:t xml:space="preserve">Kati </w:t>
            </w:r>
            <w:proofErr w:type="spellStart"/>
            <w:r w:rsidR="00621897" w:rsidRPr="006C28FD">
              <w:rPr>
                <w:rFonts w:ascii="Verdana" w:hAnsi="Verdana"/>
                <w:bCs/>
                <w:color w:val="000000" w:themeColor="text1"/>
                <w:szCs w:val="21"/>
              </w:rPr>
              <w:t>Austgen</w:t>
            </w:r>
            <w:proofErr w:type="spellEnd"/>
            <w:r w:rsidR="00621897" w:rsidRPr="006C28FD">
              <w:rPr>
                <w:rFonts w:ascii="Verdana" w:hAnsi="Verdana"/>
                <w:bCs/>
                <w:color w:val="000000" w:themeColor="text1"/>
                <w:szCs w:val="21"/>
              </w:rPr>
              <w:t>, Senior Project Manager, New</w:t>
            </w:r>
            <w:r w:rsidR="00283576">
              <w:rPr>
                <w:rFonts w:ascii="Verdana" w:hAnsi="Verdana"/>
                <w:bCs/>
                <w:color w:val="000000" w:themeColor="text1"/>
                <w:szCs w:val="21"/>
              </w:rPr>
              <w:t xml:space="preserve"> </w:t>
            </w:r>
            <w:r w:rsidR="00621897" w:rsidRPr="006C28FD">
              <w:rPr>
                <w:rFonts w:ascii="Verdana" w:hAnsi="Verdana"/>
                <w:bCs/>
                <w:color w:val="000000" w:themeColor="text1"/>
                <w:szCs w:val="21"/>
              </w:rPr>
              <w:t>Reactors</w:t>
            </w:r>
            <w:r w:rsidR="004716BB" w:rsidRPr="006C28FD">
              <w:rPr>
                <w:rFonts w:ascii="Verdana" w:hAnsi="Verdana"/>
                <w:bCs/>
                <w:color w:val="000000" w:themeColor="text1"/>
                <w:szCs w:val="21"/>
              </w:rPr>
              <w:t xml:space="preserve">, Nuclear Energy Institute </w:t>
            </w:r>
          </w:p>
          <w:p w:rsidR="00530A96" w:rsidRPr="006C28FD" w:rsidRDefault="00530A96" w:rsidP="00FC025F">
            <w:pPr>
              <w:tabs>
                <w:tab w:val="left" w:pos="6750"/>
              </w:tabs>
              <w:rPr>
                <w:rFonts w:ascii="Verdana" w:hAnsi="Verdana"/>
                <w:bCs/>
                <w:color w:val="7030A0"/>
                <w:szCs w:val="21"/>
              </w:rPr>
            </w:pPr>
          </w:p>
          <w:p w:rsidR="00530A96" w:rsidRPr="00B46411" w:rsidRDefault="00B46411" w:rsidP="00B46411">
            <w:pPr>
              <w:tabs>
                <w:tab w:val="left" w:pos="6750"/>
              </w:tabs>
              <w:rPr>
                <w:rFonts w:ascii="Verdana" w:hAnsi="Verdana"/>
                <w:bCs/>
                <w:szCs w:val="21"/>
              </w:rPr>
            </w:pPr>
            <w:bookmarkStart w:id="0" w:name="_Hlk72243978"/>
            <w:bookmarkStart w:id="1" w:name="_Hlk72243517"/>
            <w:r w:rsidRPr="00B46411">
              <w:rPr>
                <w:rFonts w:ascii="Verdana" w:hAnsi="Verdana"/>
                <w:bCs/>
                <w:szCs w:val="21"/>
              </w:rPr>
              <w:t xml:space="preserve">Join us for a discussion on developments in advanced nuclear designs. This esteemed panel represents several companies that are working on building the future of nuclear energy and will discuss their designs, challenges and opportunities for advanced nuclear, including small modular reactors, micro-reactors, and non-light water reactors, in the U.S. and Canada. </w:t>
            </w:r>
            <w:r w:rsidR="0012593F" w:rsidRPr="00B46411">
              <w:rPr>
                <w:rFonts w:ascii="Verdana" w:hAnsi="Verdana"/>
                <w:szCs w:val="21"/>
                <w:highlight w:val="yellow"/>
              </w:rPr>
              <w:t xml:space="preserve"> </w:t>
            </w:r>
            <w:bookmarkEnd w:id="0"/>
            <w:bookmarkEnd w:id="1"/>
          </w:p>
          <w:p w:rsidR="00D06A73" w:rsidRPr="006C28FD" w:rsidRDefault="00D06A73" w:rsidP="00FC025F">
            <w:pPr>
              <w:tabs>
                <w:tab w:val="left" w:pos="6750"/>
              </w:tabs>
              <w:rPr>
                <w:rFonts w:ascii="Verdana" w:hAnsi="Verdana"/>
                <w:bCs/>
                <w:color w:val="7030A0"/>
                <w:szCs w:val="21"/>
              </w:rPr>
            </w:pPr>
          </w:p>
          <w:p w:rsidR="00DB2B60" w:rsidRPr="006C28FD" w:rsidRDefault="00D06A73" w:rsidP="00D06A73">
            <w:pPr>
              <w:tabs>
                <w:tab w:val="left" w:pos="6750"/>
              </w:tabs>
              <w:rPr>
                <w:rFonts w:ascii="Verdana" w:hAnsi="Verdana"/>
                <w:bCs/>
                <w:color w:val="000000" w:themeColor="text1"/>
                <w:szCs w:val="21"/>
              </w:rPr>
            </w:pPr>
            <w:r w:rsidRPr="006C28FD">
              <w:rPr>
                <w:rFonts w:ascii="Verdana" w:hAnsi="Verdana"/>
                <w:bCs/>
                <w:color w:val="000000" w:themeColor="text1"/>
                <w:szCs w:val="21"/>
              </w:rPr>
              <w:t xml:space="preserve">Moderator: </w:t>
            </w:r>
            <w:r w:rsidR="002921C7" w:rsidRPr="006C28FD">
              <w:rPr>
                <w:rFonts w:ascii="Verdana" w:hAnsi="Verdana"/>
                <w:bCs/>
                <w:color w:val="000000" w:themeColor="text1"/>
                <w:szCs w:val="21"/>
              </w:rPr>
              <w:t xml:space="preserve">Jennifer </w:t>
            </w:r>
            <w:proofErr w:type="spellStart"/>
            <w:r w:rsidR="002921C7" w:rsidRPr="006C28FD">
              <w:rPr>
                <w:rFonts w:ascii="Verdana" w:hAnsi="Verdana"/>
                <w:bCs/>
                <w:color w:val="000000" w:themeColor="text1"/>
                <w:szCs w:val="21"/>
              </w:rPr>
              <w:t>Uhle</w:t>
            </w:r>
            <w:proofErr w:type="spellEnd"/>
          </w:p>
          <w:p w:rsidR="00DB2B60" w:rsidRPr="006C28FD" w:rsidRDefault="00DB2B60" w:rsidP="00D06A73">
            <w:pPr>
              <w:tabs>
                <w:tab w:val="left" w:pos="6750"/>
              </w:tabs>
              <w:rPr>
                <w:rFonts w:ascii="Verdana" w:hAnsi="Verdana"/>
                <w:bCs/>
                <w:color w:val="000000" w:themeColor="text1"/>
                <w:szCs w:val="21"/>
              </w:rPr>
            </w:pPr>
            <w:r w:rsidRPr="006C28FD">
              <w:rPr>
                <w:rFonts w:ascii="Verdana" w:hAnsi="Verdana"/>
                <w:bCs/>
                <w:color w:val="000000" w:themeColor="text1"/>
                <w:szCs w:val="21"/>
              </w:rPr>
              <w:t xml:space="preserve">Vice </w:t>
            </w:r>
            <w:r w:rsidR="000E2D5E" w:rsidRPr="006C28FD">
              <w:rPr>
                <w:rFonts w:ascii="Verdana" w:hAnsi="Verdana"/>
                <w:bCs/>
                <w:color w:val="000000" w:themeColor="text1"/>
                <w:szCs w:val="21"/>
              </w:rPr>
              <w:t>President, Generation and Suppliers</w:t>
            </w:r>
          </w:p>
          <w:p w:rsidR="00D06A73" w:rsidRPr="006C28FD" w:rsidRDefault="00D06A73" w:rsidP="00D06A73">
            <w:pPr>
              <w:tabs>
                <w:tab w:val="left" w:pos="6750"/>
              </w:tabs>
              <w:rPr>
                <w:rFonts w:ascii="Verdana" w:hAnsi="Verdana"/>
                <w:bCs/>
                <w:color w:val="000000" w:themeColor="text1"/>
                <w:szCs w:val="21"/>
              </w:rPr>
            </w:pPr>
            <w:r w:rsidRPr="006C28FD">
              <w:rPr>
                <w:rFonts w:ascii="Verdana" w:hAnsi="Verdana"/>
                <w:bCs/>
                <w:color w:val="000000" w:themeColor="text1"/>
                <w:szCs w:val="21"/>
              </w:rPr>
              <w:t xml:space="preserve">Nuclear Energy Institute </w:t>
            </w:r>
          </w:p>
          <w:p w:rsidR="00D06A73" w:rsidRPr="006C28FD" w:rsidRDefault="00D06A73" w:rsidP="00FC025F">
            <w:pPr>
              <w:tabs>
                <w:tab w:val="left" w:pos="6750"/>
              </w:tabs>
              <w:rPr>
                <w:rFonts w:ascii="Verdana" w:hAnsi="Verdana"/>
                <w:bCs/>
                <w:color w:val="7030A0"/>
                <w:szCs w:val="21"/>
              </w:rPr>
            </w:pPr>
          </w:p>
          <w:p w:rsidR="004F2A55" w:rsidRPr="00B46411" w:rsidRDefault="004F2A55" w:rsidP="00FC025F">
            <w:pPr>
              <w:tabs>
                <w:tab w:val="left" w:pos="6750"/>
              </w:tabs>
              <w:rPr>
                <w:rFonts w:ascii="Verdana" w:hAnsi="Verdana"/>
                <w:bCs/>
                <w:i/>
                <w:color w:val="000000" w:themeColor="text1"/>
                <w:szCs w:val="21"/>
              </w:rPr>
            </w:pPr>
            <w:bookmarkStart w:id="2" w:name="_Hlk72243559"/>
            <w:r w:rsidRPr="006C28FD">
              <w:rPr>
                <w:rFonts w:ascii="Verdana" w:hAnsi="Verdana"/>
                <w:bCs/>
                <w:color w:val="000000" w:themeColor="text1"/>
                <w:szCs w:val="21"/>
              </w:rPr>
              <w:t xml:space="preserve">Katherine </w:t>
            </w:r>
            <w:proofErr w:type="spellStart"/>
            <w:r w:rsidRPr="006C28FD">
              <w:rPr>
                <w:rFonts w:ascii="Verdana" w:hAnsi="Verdana"/>
                <w:bCs/>
                <w:color w:val="000000" w:themeColor="text1"/>
                <w:szCs w:val="21"/>
              </w:rPr>
              <w:t>Moshonas</w:t>
            </w:r>
            <w:proofErr w:type="spellEnd"/>
            <w:r w:rsidRPr="006C28FD">
              <w:rPr>
                <w:rFonts w:ascii="Verdana" w:hAnsi="Verdana"/>
                <w:bCs/>
                <w:color w:val="000000" w:themeColor="text1"/>
                <w:szCs w:val="21"/>
              </w:rPr>
              <w:t xml:space="preserve">-Cole </w:t>
            </w:r>
            <w:r w:rsidR="00B46411">
              <w:rPr>
                <w:rFonts w:ascii="Verdana" w:hAnsi="Verdana"/>
                <w:bCs/>
                <w:i/>
                <w:color w:val="000000" w:themeColor="text1"/>
                <w:szCs w:val="21"/>
              </w:rPr>
              <w:t>(invited)</w:t>
            </w:r>
          </w:p>
          <w:p w:rsidR="004F2A55" w:rsidRPr="006C28FD" w:rsidRDefault="004F2A55" w:rsidP="00FC025F">
            <w:pPr>
              <w:tabs>
                <w:tab w:val="left" w:pos="6750"/>
              </w:tabs>
              <w:rPr>
                <w:rFonts w:ascii="Verdana" w:hAnsi="Verdana"/>
                <w:bCs/>
                <w:color w:val="000000" w:themeColor="text1"/>
                <w:szCs w:val="21"/>
              </w:rPr>
            </w:pPr>
            <w:r w:rsidRPr="006C28FD">
              <w:rPr>
                <w:rFonts w:ascii="Verdana" w:hAnsi="Verdana"/>
                <w:bCs/>
                <w:color w:val="000000" w:themeColor="text1"/>
                <w:szCs w:val="21"/>
              </w:rPr>
              <w:t xml:space="preserve">President </w:t>
            </w:r>
          </w:p>
          <w:p w:rsidR="004F2A55" w:rsidRPr="006C28FD" w:rsidRDefault="004F2A55" w:rsidP="00FC025F">
            <w:pPr>
              <w:tabs>
                <w:tab w:val="left" w:pos="6750"/>
              </w:tabs>
              <w:rPr>
                <w:rFonts w:ascii="Verdana" w:hAnsi="Verdana"/>
                <w:bCs/>
                <w:color w:val="000000" w:themeColor="text1"/>
                <w:szCs w:val="21"/>
              </w:rPr>
            </w:pPr>
            <w:r w:rsidRPr="006C28FD">
              <w:rPr>
                <w:rFonts w:ascii="Verdana" w:hAnsi="Verdana"/>
                <w:bCs/>
                <w:color w:val="000000" w:themeColor="text1"/>
                <w:szCs w:val="21"/>
              </w:rPr>
              <w:t>X-Energy Canada</w:t>
            </w:r>
          </w:p>
          <w:p w:rsidR="004F2A55" w:rsidRPr="006C28FD" w:rsidRDefault="004F2A55" w:rsidP="00FC025F">
            <w:pPr>
              <w:tabs>
                <w:tab w:val="left" w:pos="6750"/>
              </w:tabs>
              <w:rPr>
                <w:rFonts w:ascii="Verdana" w:hAnsi="Verdana"/>
                <w:bCs/>
                <w:color w:val="000000" w:themeColor="text1"/>
                <w:szCs w:val="21"/>
              </w:rPr>
            </w:pPr>
          </w:p>
          <w:p w:rsidR="00D06A73" w:rsidRPr="006C28FD" w:rsidRDefault="00D06A73" w:rsidP="00FC025F">
            <w:pPr>
              <w:tabs>
                <w:tab w:val="left" w:pos="6750"/>
              </w:tabs>
              <w:rPr>
                <w:rFonts w:ascii="Verdana" w:hAnsi="Verdana"/>
                <w:bCs/>
                <w:color w:val="000000" w:themeColor="text1"/>
                <w:szCs w:val="21"/>
              </w:rPr>
            </w:pPr>
            <w:r w:rsidRPr="006C28FD">
              <w:rPr>
                <w:rFonts w:ascii="Verdana" w:hAnsi="Verdana"/>
                <w:bCs/>
                <w:color w:val="000000" w:themeColor="text1"/>
                <w:szCs w:val="21"/>
              </w:rPr>
              <w:t>Lindsey Boles</w:t>
            </w:r>
          </w:p>
          <w:p w:rsidR="00D06A73" w:rsidRPr="006C28FD" w:rsidRDefault="00D06A73" w:rsidP="00FC025F">
            <w:pPr>
              <w:tabs>
                <w:tab w:val="left" w:pos="6750"/>
              </w:tabs>
              <w:rPr>
                <w:rFonts w:ascii="Verdana" w:hAnsi="Verdana"/>
                <w:bCs/>
                <w:color w:val="000000" w:themeColor="text1"/>
                <w:szCs w:val="21"/>
              </w:rPr>
            </w:pPr>
            <w:r w:rsidRPr="006C28FD">
              <w:rPr>
                <w:rFonts w:ascii="Verdana" w:hAnsi="Verdana"/>
                <w:bCs/>
                <w:color w:val="000000" w:themeColor="text1"/>
                <w:szCs w:val="21"/>
              </w:rPr>
              <w:t>Director of Engineering</w:t>
            </w:r>
          </w:p>
          <w:p w:rsidR="00D06A73" w:rsidRPr="006C28FD" w:rsidRDefault="00D06A73" w:rsidP="00FC025F">
            <w:pPr>
              <w:tabs>
                <w:tab w:val="left" w:pos="6750"/>
              </w:tabs>
              <w:rPr>
                <w:rFonts w:ascii="Verdana" w:hAnsi="Verdana"/>
                <w:bCs/>
                <w:color w:val="000000" w:themeColor="text1"/>
                <w:szCs w:val="21"/>
              </w:rPr>
            </w:pPr>
            <w:proofErr w:type="spellStart"/>
            <w:r w:rsidRPr="006C28FD">
              <w:rPr>
                <w:rFonts w:ascii="Verdana" w:hAnsi="Verdana"/>
                <w:bCs/>
                <w:color w:val="000000" w:themeColor="text1"/>
                <w:szCs w:val="21"/>
              </w:rPr>
              <w:t>TerraPower</w:t>
            </w:r>
            <w:proofErr w:type="spellEnd"/>
            <w:r w:rsidRPr="006C28FD">
              <w:rPr>
                <w:rFonts w:ascii="Verdana" w:hAnsi="Verdana"/>
                <w:bCs/>
                <w:color w:val="000000" w:themeColor="text1"/>
                <w:szCs w:val="21"/>
              </w:rPr>
              <w:t xml:space="preserve">, LLC </w:t>
            </w:r>
          </w:p>
          <w:p w:rsidR="00D06A73" w:rsidRPr="006C28FD" w:rsidRDefault="00D06A73" w:rsidP="00FC025F">
            <w:pPr>
              <w:tabs>
                <w:tab w:val="left" w:pos="6750"/>
              </w:tabs>
              <w:rPr>
                <w:rFonts w:ascii="Verdana" w:hAnsi="Verdana"/>
                <w:bCs/>
                <w:color w:val="000000" w:themeColor="text1"/>
                <w:szCs w:val="21"/>
              </w:rPr>
            </w:pPr>
          </w:p>
          <w:p w:rsidR="00530A96" w:rsidRPr="006C28FD" w:rsidRDefault="00530A96" w:rsidP="00FC025F">
            <w:pPr>
              <w:tabs>
                <w:tab w:val="left" w:pos="6750"/>
              </w:tabs>
              <w:rPr>
                <w:rFonts w:ascii="Verdana" w:hAnsi="Verdana"/>
                <w:bCs/>
                <w:color w:val="000000" w:themeColor="text1"/>
                <w:szCs w:val="21"/>
              </w:rPr>
            </w:pPr>
            <w:r w:rsidRPr="006C28FD">
              <w:rPr>
                <w:rFonts w:ascii="Verdana" w:hAnsi="Verdana"/>
                <w:bCs/>
                <w:color w:val="000000" w:themeColor="text1"/>
                <w:szCs w:val="21"/>
              </w:rPr>
              <w:lastRenderedPageBreak/>
              <w:t xml:space="preserve">Caroline Cochran </w:t>
            </w:r>
          </w:p>
          <w:p w:rsidR="00D06A73" w:rsidRPr="006C28FD" w:rsidRDefault="00D06A73" w:rsidP="00FC025F">
            <w:pPr>
              <w:tabs>
                <w:tab w:val="left" w:pos="6750"/>
              </w:tabs>
              <w:rPr>
                <w:rFonts w:ascii="Verdana" w:hAnsi="Verdana"/>
                <w:bCs/>
                <w:color w:val="000000" w:themeColor="text1"/>
                <w:szCs w:val="21"/>
              </w:rPr>
            </w:pPr>
            <w:r w:rsidRPr="006C28FD">
              <w:rPr>
                <w:rFonts w:ascii="Verdana" w:hAnsi="Verdana"/>
                <w:bCs/>
                <w:color w:val="000000" w:themeColor="text1"/>
                <w:szCs w:val="21"/>
              </w:rPr>
              <w:t>Co-founder and Chief Operating Officer</w:t>
            </w:r>
          </w:p>
          <w:p w:rsidR="00530A96" w:rsidRPr="006C28FD" w:rsidRDefault="00530A96" w:rsidP="00FC025F">
            <w:pPr>
              <w:tabs>
                <w:tab w:val="left" w:pos="6750"/>
              </w:tabs>
              <w:rPr>
                <w:rFonts w:ascii="Verdana" w:hAnsi="Verdana"/>
                <w:bCs/>
                <w:color w:val="000000" w:themeColor="text1"/>
                <w:szCs w:val="21"/>
              </w:rPr>
            </w:pPr>
            <w:proofErr w:type="spellStart"/>
            <w:r w:rsidRPr="006C28FD">
              <w:rPr>
                <w:rFonts w:ascii="Verdana" w:hAnsi="Verdana"/>
                <w:bCs/>
                <w:color w:val="000000" w:themeColor="text1"/>
                <w:szCs w:val="21"/>
              </w:rPr>
              <w:t>Oklo</w:t>
            </w:r>
            <w:proofErr w:type="spellEnd"/>
            <w:r w:rsidR="00D06A73" w:rsidRPr="006C28FD">
              <w:rPr>
                <w:rFonts w:ascii="Verdana" w:hAnsi="Verdana"/>
                <w:bCs/>
                <w:color w:val="000000" w:themeColor="text1"/>
                <w:szCs w:val="21"/>
              </w:rPr>
              <w:t xml:space="preserve">, Inc. </w:t>
            </w:r>
          </w:p>
          <w:p w:rsidR="003848F6" w:rsidRPr="006C28FD" w:rsidRDefault="003848F6" w:rsidP="00FC025F">
            <w:pPr>
              <w:tabs>
                <w:tab w:val="left" w:pos="6750"/>
              </w:tabs>
              <w:rPr>
                <w:rFonts w:ascii="Verdana" w:hAnsi="Verdana"/>
                <w:bCs/>
                <w:color w:val="000000" w:themeColor="text1"/>
                <w:szCs w:val="21"/>
              </w:rPr>
            </w:pPr>
          </w:p>
          <w:p w:rsidR="00530A96" w:rsidRPr="006C28FD" w:rsidRDefault="00670329" w:rsidP="00FC025F">
            <w:pPr>
              <w:tabs>
                <w:tab w:val="left" w:pos="6750"/>
              </w:tabs>
              <w:rPr>
                <w:rFonts w:ascii="Verdana" w:hAnsi="Verdana"/>
                <w:bCs/>
                <w:color w:val="000000" w:themeColor="text1"/>
                <w:szCs w:val="21"/>
              </w:rPr>
            </w:pPr>
            <w:r w:rsidRPr="006C28FD">
              <w:rPr>
                <w:rFonts w:ascii="Verdana" w:hAnsi="Verdana"/>
                <w:bCs/>
                <w:color w:val="000000" w:themeColor="text1"/>
                <w:szCs w:val="21"/>
              </w:rPr>
              <w:t xml:space="preserve">Karin Feldman </w:t>
            </w:r>
          </w:p>
          <w:p w:rsidR="00670329" w:rsidRPr="006C28FD" w:rsidRDefault="00670329" w:rsidP="00FC025F">
            <w:pPr>
              <w:tabs>
                <w:tab w:val="left" w:pos="6750"/>
              </w:tabs>
              <w:rPr>
                <w:rFonts w:ascii="Verdana" w:hAnsi="Verdana"/>
                <w:bCs/>
                <w:color w:val="000000" w:themeColor="text1"/>
                <w:szCs w:val="21"/>
              </w:rPr>
            </w:pPr>
            <w:r w:rsidRPr="006C28FD">
              <w:rPr>
                <w:rFonts w:ascii="Verdana" w:hAnsi="Verdana"/>
                <w:bCs/>
                <w:color w:val="000000" w:themeColor="text1"/>
                <w:szCs w:val="21"/>
              </w:rPr>
              <w:t>Vice President</w:t>
            </w:r>
            <w:r w:rsidR="00B46411">
              <w:rPr>
                <w:rFonts w:ascii="Verdana" w:hAnsi="Verdana"/>
                <w:bCs/>
                <w:color w:val="000000" w:themeColor="text1"/>
                <w:szCs w:val="21"/>
              </w:rPr>
              <w:t>,</w:t>
            </w:r>
            <w:r w:rsidRPr="006C28FD">
              <w:rPr>
                <w:rFonts w:ascii="Verdana" w:hAnsi="Verdana"/>
                <w:bCs/>
                <w:color w:val="000000" w:themeColor="text1"/>
                <w:szCs w:val="21"/>
              </w:rPr>
              <w:t xml:space="preserve"> </w:t>
            </w:r>
            <w:r w:rsidR="00813B67" w:rsidRPr="006C28FD">
              <w:rPr>
                <w:rFonts w:ascii="Verdana" w:hAnsi="Verdana"/>
                <w:bCs/>
                <w:color w:val="000000" w:themeColor="text1"/>
                <w:szCs w:val="21"/>
              </w:rPr>
              <w:t xml:space="preserve">Program </w:t>
            </w:r>
            <w:r w:rsidRPr="006C28FD">
              <w:rPr>
                <w:rFonts w:ascii="Verdana" w:hAnsi="Verdana"/>
                <w:bCs/>
                <w:color w:val="000000" w:themeColor="text1"/>
                <w:szCs w:val="21"/>
              </w:rPr>
              <w:t xml:space="preserve">Management </w:t>
            </w:r>
            <w:r w:rsidR="00B46411">
              <w:rPr>
                <w:rFonts w:ascii="Verdana" w:hAnsi="Verdana"/>
                <w:bCs/>
                <w:color w:val="000000" w:themeColor="text1"/>
                <w:szCs w:val="21"/>
              </w:rPr>
              <w:t>Office</w:t>
            </w:r>
          </w:p>
          <w:p w:rsidR="00270E73" w:rsidRPr="006C28FD" w:rsidRDefault="00813B67" w:rsidP="005F5CB1">
            <w:pPr>
              <w:tabs>
                <w:tab w:val="left" w:pos="6750"/>
              </w:tabs>
              <w:rPr>
                <w:rFonts w:ascii="Verdana" w:hAnsi="Verdana"/>
                <w:bCs/>
                <w:color w:val="000000" w:themeColor="text1"/>
                <w:szCs w:val="21"/>
              </w:rPr>
            </w:pPr>
            <w:proofErr w:type="spellStart"/>
            <w:r w:rsidRPr="006C28FD">
              <w:rPr>
                <w:rFonts w:ascii="Verdana" w:hAnsi="Verdana"/>
                <w:bCs/>
                <w:color w:val="000000" w:themeColor="text1"/>
                <w:szCs w:val="21"/>
              </w:rPr>
              <w:t>NuScale</w:t>
            </w:r>
            <w:proofErr w:type="spellEnd"/>
            <w:r w:rsidRPr="006C28FD">
              <w:rPr>
                <w:rFonts w:ascii="Verdana" w:hAnsi="Verdana"/>
                <w:bCs/>
                <w:color w:val="000000" w:themeColor="text1"/>
                <w:szCs w:val="21"/>
              </w:rPr>
              <w:t xml:space="preserve"> Power</w:t>
            </w:r>
          </w:p>
          <w:bookmarkEnd w:id="2"/>
          <w:p w:rsidR="005F5CB1" w:rsidRPr="006C28FD" w:rsidRDefault="00813B67" w:rsidP="005F5CB1">
            <w:pPr>
              <w:tabs>
                <w:tab w:val="left" w:pos="6750"/>
              </w:tabs>
              <w:rPr>
                <w:rFonts w:ascii="Verdana" w:hAnsi="Verdana"/>
                <w:bCs/>
                <w:color w:val="000000" w:themeColor="text1"/>
                <w:szCs w:val="21"/>
              </w:rPr>
            </w:pPr>
            <w:r w:rsidRPr="006C28FD">
              <w:rPr>
                <w:rFonts w:ascii="Verdana" w:hAnsi="Verdana"/>
                <w:bCs/>
                <w:color w:val="000000" w:themeColor="text1"/>
                <w:szCs w:val="21"/>
              </w:rPr>
              <w:t xml:space="preserve"> </w:t>
            </w:r>
          </w:p>
          <w:p w:rsidR="00A42825" w:rsidRPr="006C28FD" w:rsidRDefault="00882346" w:rsidP="00A42825">
            <w:pPr>
              <w:tabs>
                <w:tab w:val="left" w:pos="6750"/>
              </w:tabs>
              <w:rPr>
                <w:rFonts w:ascii="Verdana" w:hAnsi="Verdana"/>
                <w:b/>
                <w:bCs/>
                <w:color w:val="0070C0"/>
                <w:szCs w:val="21"/>
              </w:rPr>
            </w:pPr>
            <w:r w:rsidRPr="006C28FD">
              <w:rPr>
                <w:rFonts w:ascii="Verdana" w:hAnsi="Verdana"/>
                <w:b/>
                <w:bCs/>
                <w:color w:val="0070C0"/>
                <w:szCs w:val="21"/>
              </w:rPr>
              <w:t xml:space="preserve">Culture Track </w:t>
            </w:r>
            <w:r w:rsidR="005F5CB1" w:rsidRPr="006C28FD">
              <w:rPr>
                <w:rFonts w:ascii="Verdana" w:hAnsi="Verdana"/>
                <w:b/>
                <w:bCs/>
                <w:color w:val="0070C0"/>
                <w:szCs w:val="21"/>
              </w:rPr>
              <w:t xml:space="preserve"> </w:t>
            </w:r>
          </w:p>
          <w:p w:rsidR="00F83A80" w:rsidRPr="006C28FD" w:rsidRDefault="00F83A80" w:rsidP="00F83A80">
            <w:pPr>
              <w:tabs>
                <w:tab w:val="left" w:pos="6750"/>
              </w:tabs>
              <w:rPr>
                <w:rFonts w:ascii="Verdana" w:hAnsi="Verdana"/>
                <w:b/>
                <w:bCs/>
                <w:color w:val="4472C4" w:themeColor="accent1"/>
                <w:szCs w:val="21"/>
              </w:rPr>
            </w:pPr>
            <w:r w:rsidRPr="006C28FD">
              <w:rPr>
                <w:rFonts w:ascii="Verdana" w:hAnsi="Verdana"/>
                <w:b/>
                <w:bCs/>
                <w:color w:val="4472C4" w:themeColor="accent1"/>
                <w:szCs w:val="21"/>
              </w:rPr>
              <w:t>Session Title: Building Perspective</w:t>
            </w:r>
          </w:p>
          <w:p w:rsidR="004716BB" w:rsidRPr="006C28FD" w:rsidRDefault="004716BB" w:rsidP="00F83A80">
            <w:pPr>
              <w:tabs>
                <w:tab w:val="left" w:pos="6750"/>
              </w:tabs>
              <w:rPr>
                <w:rFonts w:ascii="Verdana" w:hAnsi="Verdana"/>
                <w:bCs/>
                <w:szCs w:val="21"/>
              </w:rPr>
            </w:pPr>
          </w:p>
          <w:p w:rsidR="00F83A80" w:rsidRPr="006C28FD" w:rsidRDefault="00F83A80" w:rsidP="00F83A80">
            <w:pPr>
              <w:tabs>
                <w:tab w:val="left" w:pos="6750"/>
              </w:tabs>
              <w:rPr>
                <w:rFonts w:ascii="Verdana" w:hAnsi="Verdana"/>
                <w:bCs/>
                <w:szCs w:val="21"/>
              </w:rPr>
            </w:pPr>
            <w:r w:rsidRPr="006C28FD">
              <w:rPr>
                <w:rFonts w:ascii="Verdana" w:hAnsi="Verdana"/>
                <w:bCs/>
                <w:szCs w:val="21"/>
              </w:rPr>
              <w:t xml:space="preserve">Facilitator: </w:t>
            </w:r>
            <w:proofErr w:type="spellStart"/>
            <w:r w:rsidRPr="006C28FD">
              <w:rPr>
                <w:rFonts w:ascii="Verdana" w:hAnsi="Verdana"/>
                <w:bCs/>
                <w:szCs w:val="21"/>
              </w:rPr>
              <w:t>Gawatha</w:t>
            </w:r>
            <w:proofErr w:type="spellEnd"/>
            <w:r w:rsidRPr="006C28FD">
              <w:rPr>
                <w:rFonts w:ascii="Verdana" w:hAnsi="Verdana"/>
                <w:bCs/>
                <w:szCs w:val="21"/>
              </w:rPr>
              <w:t xml:space="preserve"> Haliburton</w:t>
            </w:r>
            <w:r w:rsidR="00E02819" w:rsidRPr="006C28FD">
              <w:rPr>
                <w:rFonts w:ascii="Verdana" w:hAnsi="Verdana"/>
                <w:bCs/>
                <w:szCs w:val="21"/>
              </w:rPr>
              <w:t>,</w:t>
            </w:r>
            <w:r w:rsidR="000E2D5E" w:rsidRPr="006C28FD">
              <w:rPr>
                <w:rFonts w:ascii="Verdana" w:hAnsi="Verdana"/>
                <w:bCs/>
                <w:szCs w:val="21"/>
              </w:rPr>
              <w:t xml:space="preserve"> Program Manager, Reactor Vessel Internals &amp; Integrity, Tennessee Valley Authority</w:t>
            </w:r>
          </w:p>
          <w:p w:rsidR="00791A9C" w:rsidRPr="006C28FD" w:rsidRDefault="00791A9C" w:rsidP="00F83A80">
            <w:pPr>
              <w:tabs>
                <w:tab w:val="left" w:pos="6750"/>
              </w:tabs>
              <w:rPr>
                <w:rFonts w:ascii="Verdana" w:hAnsi="Verdana"/>
                <w:bCs/>
                <w:szCs w:val="21"/>
              </w:rPr>
            </w:pPr>
          </w:p>
          <w:p w:rsidR="00D06A73" w:rsidRPr="006C28FD" w:rsidRDefault="00791A9C" w:rsidP="00F83A80">
            <w:pPr>
              <w:tabs>
                <w:tab w:val="left" w:pos="6750"/>
              </w:tabs>
              <w:rPr>
                <w:rFonts w:ascii="Verdana" w:hAnsi="Verdana" w:cs="Arial"/>
                <w:szCs w:val="21"/>
              </w:rPr>
            </w:pPr>
            <w:r w:rsidRPr="006C28FD">
              <w:rPr>
                <w:rFonts w:ascii="Verdana" w:hAnsi="Verdana" w:cs="Arial"/>
                <w:szCs w:val="21"/>
              </w:rPr>
              <w:t>Diversity boosts team performance in many ways:  Better problem-solving.  More effective solutions.  More talent and creativity.  Reduced time for solutions.  Improved satisfaction for team members.  Panel participants will discuss how they proactively create and achieve team diversity and the successful results they have obtained.</w:t>
            </w:r>
          </w:p>
          <w:p w:rsidR="008241FC" w:rsidRPr="006C28FD" w:rsidRDefault="008241FC" w:rsidP="00F83A80">
            <w:pPr>
              <w:tabs>
                <w:tab w:val="left" w:pos="6750"/>
              </w:tabs>
              <w:rPr>
                <w:rFonts w:ascii="Verdana" w:hAnsi="Verdana" w:cs="Arial"/>
                <w:color w:val="7030A0"/>
                <w:szCs w:val="21"/>
              </w:rPr>
            </w:pPr>
          </w:p>
          <w:p w:rsidR="008241FC" w:rsidRPr="006C28FD" w:rsidRDefault="008241FC" w:rsidP="00F83A80">
            <w:pPr>
              <w:tabs>
                <w:tab w:val="left" w:pos="6750"/>
              </w:tabs>
              <w:rPr>
                <w:rFonts w:ascii="Verdana" w:hAnsi="Verdana" w:cs="Arial"/>
                <w:i/>
                <w:szCs w:val="21"/>
              </w:rPr>
            </w:pPr>
            <w:r w:rsidRPr="006C28FD">
              <w:rPr>
                <w:rFonts w:ascii="Verdana" w:hAnsi="Verdana" w:cs="Arial"/>
                <w:i/>
                <w:szCs w:val="21"/>
              </w:rPr>
              <w:t xml:space="preserve">Speakers </w:t>
            </w:r>
            <w:r w:rsidR="00786E4E" w:rsidRPr="006C28FD">
              <w:rPr>
                <w:rFonts w:ascii="Verdana" w:hAnsi="Verdana" w:cs="Arial"/>
                <w:i/>
                <w:szCs w:val="21"/>
              </w:rPr>
              <w:t>to follow</w:t>
            </w:r>
          </w:p>
          <w:p w:rsidR="00D06A73" w:rsidRPr="006C28FD" w:rsidRDefault="00D06A73" w:rsidP="00F83A80">
            <w:pPr>
              <w:tabs>
                <w:tab w:val="left" w:pos="6750"/>
              </w:tabs>
              <w:rPr>
                <w:rFonts w:ascii="Verdana" w:hAnsi="Verdana"/>
                <w:bCs/>
                <w:color w:val="7030A0"/>
                <w:szCs w:val="21"/>
              </w:rPr>
            </w:pPr>
          </w:p>
          <w:p w:rsidR="00F83A80" w:rsidRPr="006C28FD" w:rsidRDefault="00791A9C" w:rsidP="00A756E8">
            <w:pPr>
              <w:tabs>
                <w:tab w:val="left" w:pos="6750"/>
              </w:tabs>
              <w:rPr>
                <w:rFonts w:ascii="Verdana" w:hAnsi="Verdana"/>
                <w:b/>
                <w:bCs/>
                <w:color w:val="0070C0"/>
                <w:szCs w:val="21"/>
              </w:rPr>
            </w:pPr>
            <w:r w:rsidRPr="006C28FD">
              <w:rPr>
                <w:rFonts w:ascii="Verdana" w:hAnsi="Verdana"/>
                <w:b/>
                <w:bCs/>
                <w:color w:val="0070C0"/>
                <w:szCs w:val="21"/>
              </w:rPr>
              <w:t xml:space="preserve">Professional Development Track </w:t>
            </w:r>
          </w:p>
          <w:p w:rsidR="009F178A" w:rsidRPr="006C28FD" w:rsidRDefault="009F178A" w:rsidP="009F178A">
            <w:pPr>
              <w:tabs>
                <w:tab w:val="left" w:pos="6750"/>
              </w:tabs>
              <w:rPr>
                <w:rFonts w:ascii="Verdana" w:hAnsi="Verdana"/>
                <w:b/>
                <w:bCs/>
                <w:color w:val="0070C0"/>
                <w:szCs w:val="21"/>
              </w:rPr>
            </w:pPr>
            <w:r w:rsidRPr="006C28FD">
              <w:rPr>
                <w:rFonts w:ascii="Verdana" w:hAnsi="Verdana"/>
                <w:b/>
                <w:bCs/>
                <w:color w:val="0070C0"/>
                <w:szCs w:val="21"/>
              </w:rPr>
              <w:t>Session Title: Building a Better U: Redefining Success</w:t>
            </w:r>
          </w:p>
          <w:p w:rsidR="004716BB" w:rsidRPr="006C28FD" w:rsidRDefault="004716BB" w:rsidP="009F178A">
            <w:pPr>
              <w:tabs>
                <w:tab w:val="left" w:pos="6750"/>
              </w:tabs>
              <w:rPr>
                <w:rFonts w:ascii="Verdana" w:hAnsi="Verdana"/>
                <w:bCs/>
                <w:szCs w:val="21"/>
              </w:rPr>
            </w:pPr>
          </w:p>
          <w:p w:rsidR="0097198D" w:rsidRPr="006C28FD" w:rsidRDefault="009F178A" w:rsidP="009F178A">
            <w:pPr>
              <w:tabs>
                <w:tab w:val="left" w:pos="6750"/>
              </w:tabs>
              <w:rPr>
                <w:rFonts w:ascii="Verdana" w:hAnsi="Verdana"/>
                <w:bCs/>
                <w:szCs w:val="21"/>
              </w:rPr>
            </w:pPr>
            <w:r w:rsidRPr="006C28FD">
              <w:rPr>
                <w:rFonts w:ascii="Verdana" w:hAnsi="Verdana"/>
                <w:bCs/>
                <w:szCs w:val="21"/>
              </w:rPr>
              <w:t>Facilitator</w:t>
            </w:r>
            <w:r w:rsidR="0097198D" w:rsidRPr="006C28FD">
              <w:rPr>
                <w:rFonts w:ascii="Verdana" w:hAnsi="Verdana"/>
                <w:bCs/>
                <w:szCs w:val="21"/>
              </w:rPr>
              <w:t>s</w:t>
            </w:r>
            <w:r w:rsidRPr="006C28FD">
              <w:rPr>
                <w:rFonts w:ascii="Verdana" w:hAnsi="Verdana"/>
                <w:bCs/>
                <w:szCs w:val="21"/>
              </w:rPr>
              <w:t xml:space="preserve">: </w:t>
            </w:r>
          </w:p>
          <w:p w:rsidR="0097198D" w:rsidRPr="006C28FD" w:rsidRDefault="009F178A" w:rsidP="009F178A">
            <w:pPr>
              <w:tabs>
                <w:tab w:val="left" w:pos="6750"/>
              </w:tabs>
              <w:rPr>
                <w:rFonts w:ascii="Verdana" w:hAnsi="Verdana"/>
                <w:bCs/>
                <w:szCs w:val="21"/>
              </w:rPr>
            </w:pPr>
            <w:r w:rsidRPr="006C28FD">
              <w:rPr>
                <w:rFonts w:ascii="Verdana" w:hAnsi="Verdana"/>
                <w:bCs/>
                <w:szCs w:val="21"/>
              </w:rPr>
              <w:t>Kath Kunz</w:t>
            </w:r>
            <w:r w:rsidR="000E2D5E" w:rsidRPr="006C28FD">
              <w:rPr>
                <w:rFonts w:ascii="Verdana" w:hAnsi="Verdana"/>
                <w:bCs/>
                <w:szCs w:val="21"/>
              </w:rPr>
              <w:t>, Project Manager, Pacific Gas and Electric Company</w:t>
            </w:r>
            <w:r w:rsidRPr="006C28FD">
              <w:rPr>
                <w:rFonts w:ascii="Verdana" w:hAnsi="Verdana"/>
                <w:bCs/>
                <w:szCs w:val="21"/>
              </w:rPr>
              <w:t xml:space="preserve"> </w:t>
            </w:r>
          </w:p>
          <w:p w:rsidR="009F178A" w:rsidRPr="006C28FD" w:rsidRDefault="009F178A" w:rsidP="009F178A">
            <w:pPr>
              <w:tabs>
                <w:tab w:val="left" w:pos="6750"/>
              </w:tabs>
              <w:rPr>
                <w:rFonts w:ascii="Verdana" w:hAnsi="Verdana"/>
                <w:bCs/>
                <w:szCs w:val="21"/>
              </w:rPr>
            </w:pPr>
            <w:r w:rsidRPr="006C28FD">
              <w:rPr>
                <w:rFonts w:ascii="Verdana" w:hAnsi="Verdana"/>
                <w:bCs/>
                <w:szCs w:val="21"/>
              </w:rPr>
              <w:t>Emily Gallego</w:t>
            </w:r>
            <w:r w:rsidR="000E2D5E" w:rsidRPr="006C28FD">
              <w:rPr>
                <w:rFonts w:ascii="Verdana" w:hAnsi="Verdana"/>
                <w:bCs/>
                <w:szCs w:val="21"/>
              </w:rPr>
              <w:t xml:space="preserve">s, Project Coordinator, Idaho National Laboratory </w:t>
            </w:r>
            <w:r w:rsidRPr="006C28FD">
              <w:rPr>
                <w:rFonts w:ascii="Verdana" w:hAnsi="Verdana"/>
                <w:bCs/>
                <w:szCs w:val="21"/>
              </w:rPr>
              <w:t xml:space="preserve"> </w:t>
            </w:r>
          </w:p>
          <w:p w:rsidR="0026415D" w:rsidRPr="006C28FD" w:rsidRDefault="0026415D" w:rsidP="009F178A">
            <w:pPr>
              <w:tabs>
                <w:tab w:val="left" w:pos="6750"/>
              </w:tabs>
              <w:rPr>
                <w:rFonts w:ascii="Verdana" w:hAnsi="Verdana"/>
                <w:bCs/>
                <w:szCs w:val="21"/>
              </w:rPr>
            </w:pPr>
          </w:p>
          <w:p w:rsidR="0026415D" w:rsidRPr="006C28FD" w:rsidRDefault="0026415D" w:rsidP="004F2A55">
            <w:pPr>
              <w:rPr>
                <w:rFonts w:ascii="Verdana" w:hAnsi="Verdana" w:cs="Arial"/>
                <w:szCs w:val="21"/>
              </w:rPr>
            </w:pPr>
            <w:r w:rsidRPr="006C28FD">
              <w:rPr>
                <w:rFonts w:ascii="Verdana" w:hAnsi="Verdana" w:cs="Arial"/>
                <w:szCs w:val="21"/>
              </w:rPr>
              <w:t>This session will help attendees develop and build off of their unique vision of success to achieve a Better U. Attendees will be provided with a worksheet to get the conversation started. Attendees will also hear from senior U.S. WIN members. Amazing women will share their unique visions of success and share how their definition of success has evolved over time. Questions to consider include: What does success look like to you? What is your purpose? What skills do you need to build to achieve your purpose?</w:t>
            </w:r>
          </w:p>
          <w:p w:rsidR="008241FC" w:rsidRPr="006C28FD" w:rsidRDefault="004F2A55" w:rsidP="004F2A55">
            <w:pPr>
              <w:tabs>
                <w:tab w:val="left" w:pos="6750"/>
              </w:tabs>
              <w:rPr>
                <w:rFonts w:ascii="Verdana" w:hAnsi="Verdana"/>
                <w:bCs/>
                <w:szCs w:val="21"/>
              </w:rPr>
            </w:pPr>
            <w:r w:rsidRPr="006C28FD">
              <w:rPr>
                <w:rFonts w:ascii="Verdana" w:hAnsi="Verdana"/>
                <w:bCs/>
                <w:szCs w:val="21"/>
              </w:rPr>
              <w:t xml:space="preserve"> </w:t>
            </w:r>
          </w:p>
          <w:p w:rsidR="008241FC" w:rsidRPr="006C28FD" w:rsidRDefault="00621897" w:rsidP="004F2A55">
            <w:pPr>
              <w:tabs>
                <w:tab w:val="left" w:pos="6750"/>
              </w:tabs>
              <w:rPr>
                <w:rFonts w:ascii="Verdana" w:hAnsi="Verdana"/>
                <w:bCs/>
                <w:szCs w:val="21"/>
              </w:rPr>
            </w:pPr>
            <w:r w:rsidRPr="006C28FD">
              <w:rPr>
                <w:rFonts w:ascii="Verdana" w:hAnsi="Verdana"/>
                <w:bCs/>
                <w:szCs w:val="21"/>
              </w:rPr>
              <w:t xml:space="preserve">Moderator: </w:t>
            </w:r>
            <w:r w:rsidR="004F2A55" w:rsidRPr="006C28FD">
              <w:rPr>
                <w:rFonts w:ascii="Verdana" w:hAnsi="Verdana"/>
                <w:bCs/>
                <w:szCs w:val="21"/>
              </w:rPr>
              <w:t>Adria Peterkin</w:t>
            </w:r>
          </w:p>
          <w:p w:rsidR="008241FC" w:rsidRPr="006C28FD" w:rsidRDefault="008241FC" w:rsidP="004F2A55">
            <w:pPr>
              <w:tabs>
                <w:tab w:val="left" w:pos="6750"/>
              </w:tabs>
              <w:rPr>
                <w:rFonts w:ascii="Verdana" w:hAnsi="Verdana"/>
                <w:bCs/>
                <w:szCs w:val="21"/>
              </w:rPr>
            </w:pPr>
            <w:r w:rsidRPr="006C28FD">
              <w:rPr>
                <w:rFonts w:ascii="Verdana" w:hAnsi="Verdana"/>
                <w:bCs/>
                <w:szCs w:val="21"/>
              </w:rPr>
              <w:t>S</w:t>
            </w:r>
            <w:r w:rsidR="004F2A55" w:rsidRPr="006C28FD">
              <w:rPr>
                <w:rFonts w:ascii="Verdana" w:hAnsi="Verdana"/>
                <w:bCs/>
                <w:szCs w:val="21"/>
              </w:rPr>
              <w:t>tability and Radiological Analysis Engineer</w:t>
            </w:r>
          </w:p>
          <w:p w:rsidR="004F2A55" w:rsidRPr="006C28FD" w:rsidRDefault="004F2A55" w:rsidP="004F2A55">
            <w:pPr>
              <w:tabs>
                <w:tab w:val="left" w:pos="6750"/>
              </w:tabs>
              <w:rPr>
                <w:rFonts w:ascii="Verdana" w:hAnsi="Verdana"/>
                <w:bCs/>
                <w:szCs w:val="21"/>
              </w:rPr>
            </w:pPr>
            <w:r w:rsidRPr="006C28FD">
              <w:rPr>
                <w:rFonts w:ascii="Verdana" w:hAnsi="Verdana"/>
                <w:bCs/>
                <w:szCs w:val="21"/>
              </w:rPr>
              <w:t xml:space="preserve">GE-Hitachi Nuclear Energy </w:t>
            </w:r>
          </w:p>
          <w:p w:rsidR="004F2A55" w:rsidRPr="006C28FD" w:rsidRDefault="004F2A55" w:rsidP="004F2A55">
            <w:pPr>
              <w:rPr>
                <w:rFonts w:ascii="Verdana" w:hAnsi="Verdana" w:cs="Arial"/>
                <w:szCs w:val="21"/>
              </w:rPr>
            </w:pPr>
          </w:p>
          <w:p w:rsidR="004F2A55" w:rsidRPr="006C28FD" w:rsidRDefault="004F2A55" w:rsidP="004F2A55">
            <w:pPr>
              <w:pStyle w:val="xmsonormal"/>
              <w:rPr>
                <w:rFonts w:ascii="Verdana" w:hAnsi="Verdana"/>
                <w:sz w:val="21"/>
                <w:szCs w:val="21"/>
              </w:rPr>
            </w:pPr>
            <w:r w:rsidRPr="006C28FD">
              <w:rPr>
                <w:rFonts w:ascii="Verdana" w:hAnsi="Verdana"/>
                <w:sz w:val="21"/>
                <w:szCs w:val="21"/>
              </w:rPr>
              <w:t>Danielle Ramaley</w:t>
            </w:r>
          </w:p>
          <w:p w:rsidR="004F2A55" w:rsidRPr="006C28FD" w:rsidRDefault="004F2A55" w:rsidP="004F2A55">
            <w:pPr>
              <w:pStyle w:val="xmsonormal"/>
              <w:rPr>
                <w:rFonts w:ascii="Verdana" w:hAnsi="Verdana"/>
                <w:sz w:val="21"/>
                <w:szCs w:val="21"/>
              </w:rPr>
            </w:pPr>
            <w:r w:rsidRPr="006C28FD">
              <w:rPr>
                <w:rFonts w:ascii="Verdana" w:hAnsi="Verdana"/>
                <w:sz w:val="21"/>
                <w:szCs w:val="21"/>
              </w:rPr>
              <w:t xml:space="preserve">Vice President Market Development </w:t>
            </w:r>
          </w:p>
          <w:p w:rsidR="004F2A55" w:rsidRPr="006C28FD" w:rsidRDefault="004F2A55" w:rsidP="004F2A55">
            <w:pPr>
              <w:pStyle w:val="xmsonormal"/>
              <w:rPr>
                <w:rFonts w:ascii="Verdana" w:hAnsi="Verdana"/>
                <w:sz w:val="21"/>
                <w:szCs w:val="21"/>
              </w:rPr>
            </w:pPr>
            <w:r w:rsidRPr="006C28FD">
              <w:rPr>
                <w:rFonts w:ascii="Verdana" w:hAnsi="Verdana"/>
                <w:sz w:val="21"/>
                <w:szCs w:val="21"/>
              </w:rPr>
              <w:t xml:space="preserve">Westinghouse Electric Company </w:t>
            </w:r>
          </w:p>
          <w:p w:rsidR="004F2A55" w:rsidRPr="006C28FD" w:rsidRDefault="004F2A55" w:rsidP="004F2A55">
            <w:pPr>
              <w:pStyle w:val="xmsonormal"/>
              <w:rPr>
                <w:rFonts w:ascii="Verdana" w:hAnsi="Verdana"/>
                <w:sz w:val="21"/>
                <w:szCs w:val="21"/>
              </w:rPr>
            </w:pPr>
          </w:p>
          <w:p w:rsidR="004F2A55" w:rsidRPr="006C28FD" w:rsidRDefault="004F2A55" w:rsidP="004F2A55">
            <w:pPr>
              <w:pStyle w:val="xmsonormal"/>
              <w:rPr>
                <w:rFonts w:ascii="Verdana" w:hAnsi="Verdana"/>
                <w:sz w:val="21"/>
                <w:szCs w:val="21"/>
              </w:rPr>
            </w:pPr>
            <w:r w:rsidRPr="006C28FD">
              <w:rPr>
                <w:rFonts w:ascii="Verdana" w:hAnsi="Verdana"/>
                <w:sz w:val="21"/>
                <w:szCs w:val="21"/>
              </w:rPr>
              <w:t>Rebecca Salvador</w:t>
            </w:r>
          </w:p>
          <w:p w:rsidR="00786E4E" w:rsidRPr="006C28FD" w:rsidRDefault="00786E4E" w:rsidP="00786E4E">
            <w:pPr>
              <w:rPr>
                <w:rFonts w:ascii="Verdana" w:eastAsia="Times New Roman" w:hAnsi="Verdana"/>
                <w:szCs w:val="21"/>
              </w:rPr>
            </w:pPr>
            <w:r w:rsidRPr="006C28FD">
              <w:rPr>
                <w:rFonts w:ascii="Verdana" w:eastAsia="Times New Roman" w:hAnsi="Verdana"/>
                <w:szCs w:val="21"/>
              </w:rPr>
              <w:t>Sr. Manager Site Training.   </w:t>
            </w:r>
          </w:p>
          <w:p w:rsidR="004F2A55" w:rsidRPr="006C28FD" w:rsidRDefault="004F2A55" w:rsidP="004F2A55">
            <w:pPr>
              <w:pStyle w:val="xmsonormal"/>
              <w:rPr>
                <w:rFonts w:ascii="Verdana" w:hAnsi="Verdana"/>
                <w:sz w:val="21"/>
                <w:szCs w:val="21"/>
              </w:rPr>
            </w:pPr>
            <w:r w:rsidRPr="006C28FD">
              <w:rPr>
                <w:rFonts w:ascii="Verdana" w:hAnsi="Verdana"/>
                <w:sz w:val="21"/>
                <w:szCs w:val="21"/>
              </w:rPr>
              <w:t>Exelon</w:t>
            </w:r>
          </w:p>
          <w:p w:rsidR="004F2A55" w:rsidRPr="006C28FD" w:rsidRDefault="004F2A55" w:rsidP="004F2A55">
            <w:pPr>
              <w:pStyle w:val="xmsonormal"/>
              <w:rPr>
                <w:rFonts w:ascii="Verdana" w:hAnsi="Verdana"/>
                <w:sz w:val="21"/>
                <w:szCs w:val="21"/>
              </w:rPr>
            </w:pPr>
          </w:p>
          <w:p w:rsidR="004F2A55" w:rsidRPr="006C28FD" w:rsidRDefault="004F2A55" w:rsidP="004F2A55">
            <w:pPr>
              <w:pStyle w:val="xmsonormal"/>
              <w:rPr>
                <w:rFonts w:ascii="Verdana" w:hAnsi="Verdana"/>
                <w:sz w:val="21"/>
                <w:szCs w:val="21"/>
              </w:rPr>
            </w:pPr>
            <w:r w:rsidRPr="006C28FD">
              <w:rPr>
                <w:rFonts w:ascii="Verdana" w:hAnsi="Verdana"/>
                <w:sz w:val="21"/>
                <w:szCs w:val="21"/>
              </w:rPr>
              <w:t>Denise Brandon</w:t>
            </w:r>
          </w:p>
          <w:p w:rsidR="007C667C" w:rsidRPr="006C28FD" w:rsidRDefault="007C667C" w:rsidP="004F2A55">
            <w:pPr>
              <w:pStyle w:val="xmsonormal"/>
              <w:rPr>
                <w:rFonts w:ascii="Verdana" w:hAnsi="Verdana"/>
                <w:sz w:val="21"/>
                <w:szCs w:val="21"/>
              </w:rPr>
            </w:pPr>
            <w:r w:rsidRPr="006C28FD">
              <w:rPr>
                <w:rFonts w:ascii="Verdana" w:hAnsi="Verdana"/>
                <w:sz w:val="21"/>
                <w:szCs w:val="21"/>
              </w:rPr>
              <w:t xml:space="preserve">Quality Assurance Manager </w:t>
            </w:r>
          </w:p>
          <w:p w:rsidR="004F2A55" w:rsidRPr="006C28FD" w:rsidRDefault="004F2A55" w:rsidP="004F2A55">
            <w:pPr>
              <w:pStyle w:val="xmsonormal"/>
              <w:rPr>
                <w:rFonts w:ascii="Verdana" w:hAnsi="Verdana"/>
                <w:sz w:val="21"/>
                <w:szCs w:val="21"/>
              </w:rPr>
            </w:pPr>
            <w:r w:rsidRPr="006C28FD">
              <w:rPr>
                <w:rFonts w:ascii="Verdana" w:hAnsi="Verdana"/>
                <w:sz w:val="21"/>
                <w:szCs w:val="21"/>
              </w:rPr>
              <w:t>Energy Northwest</w:t>
            </w:r>
          </w:p>
          <w:p w:rsidR="004F2A55" w:rsidRPr="006C28FD" w:rsidRDefault="004F2A55" w:rsidP="004F2A55">
            <w:pPr>
              <w:pStyle w:val="xmsonormal"/>
              <w:rPr>
                <w:rFonts w:ascii="Verdana" w:hAnsi="Verdana"/>
                <w:sz w:val="21"/>
                <w:szCs w:val="21"/>
              </w:rPr>
            </w:pPr>
          </w:p>
          <w:p w:rsidR="004F2A55" w:rsidRPr="006C28FD" w:rsidRDefault="004F2A55" w:rsidP="004F2A55">
            <w:pPr>
              <w:pStyle w:val="xmsonormal"/>
              <w:rPr>
                <w:rFonts w:ascii="Verdana" w:hAnsi="Verdana"/>
                <w:sz w:val="21"/>
                <w:szCs w:val="21"/>
              </w:rPr>
            </w:pPr>
            <w:r w:rsidRPr="006C28FD">
              <w:rPr>
                <w:rFonts w:ascii="Verdana" w:hAnsi="Verdana"/>
                <w:sz w:val="21"/>
                <w:szCs w:val="21"/>
              </w:rPr>
              <w:t>Fatma Yilmaz</w:t>
            </w:r>
          </w:p>
          <w:p w:rsidR="007C667C" w:rsidRPr="006C28FD" w:rsidRDefault="007C667C" w:rsidP="004F2A55">
            <w:pPr>
              <w:pStyle w:val="xmsonormal"/>
              <w:rPr>
                <w:rFonts w:ascii="Verdana" w:hAnsi="Verdana"/>
                <w:sz w:val="21"/>
                <w:szCs w:val="21"/>
              </w:rPr>
            </w:pPr>
            <w:r w:rsidRPr="006C28FD">
              <w:rPr>
                <w:rFonts w:ascii="Verdana" w:hAnsi="Verdana"/>
                <w:sz w:val="21"/>
                <w:szCs w:val="21"/>
              </w:rPr>
              <w:t>Nuclear Fuel and Analysis Manager</w:t>
            </w:r>
          </w:p>
          <w:p w:rsidR="004F2A55" w:rsidRPr="006C28FD" w:rsidRDefault="004F2A55" w:rsidP="004F2A55">
            <w:pPr>
              <w:pStyle w:val="xmsonormal"/>
              <w:rPr>
                <w:rFonts w:ascii="Verdana" w:hAnsi="Verdana"/>
                <w:sz w:val="21"/>
                <w:szCs w:val="21"/>
              </w:rPr>
            </w:pPr>
            <w:r w:rsidRPr="006C28FD">
              <w:rPr>
                <w:rFonts w:ascii="Verdana" w:hAnsi="Verdana"/>
                <w:sz w:val="21"/>
                <w:szCs w:val="21"/>
              </w:rPr>
              <w:t>South Texas Project</w:t>
            </w:r>
          </w:p>
          <w:p w:rsidR="00D06A73" w:rsidRPr="006C28FD" w:rsidRDefault="00D06A73" w:rsidP="00A756E8">
            <w:pPr>
              <w:tabs>
                <w:tab w:val="left" w:pos="6750"/>
              </w:tabs>
              <w:rPr>
                <w:rFonts w:ascii="Verdana" w:hAnsi="Verdana"/>
                <w:b/>
                <w:bCs/>
                <w:color w:val="0070C0"/>
                <w:szCs w:val="21"/>
              </w:rPr>
            </w:pPr>
          </w:p>
          <w:p w:rsidR="004716BB" w:rsidRPr="006C28FD" w:rsidRDefault="00A42825" w:rsidP="00A756E8">
            <w:pPr>
              <w:tabs>
                <w:tab w:val="left" w:pos="6750"/>
              </w:tabs>
              <w:rPr>
                <w:rFonts w:ascii="Verdana" w:hAnsi="Verdana"/>
                <w:b/>
                <w:bCs/>
                <w:color w:val="FF0000"/>
                <w:szCs w:val="21"/>
              </w:rPr>
            </w:pPr>
            <w:r w:rsidRPr="006C28FD">
              <w:rPr>
                <w:rFonts w:ascii="Verdana" w:hAnsi="Verdana"/>
                <w:b/>
                <w:bCs/>
                <w:color w:val="0070C0"/>
                <w:szCs w:val="21"/>
              </w:rPr>
              <w:t xml:space="preserve">Break </w:t>
            </w:r>
            <w:r w:rsidR="005F5CB1" w:rsidRPr="006C28FD">
              <w:rPr>
                <w:rFonts w:ascii="Verdana" w:hAnsi="Verdana"/>
                <w:b/>
                <w:bCs/>
                <w:color w:val="FF0000"/>
                <w:szCs w:val="21"/>
              </w:rPr>
              <w:t xml:space="preserve"> </w:t>
            </w:r>
          </w:p>
          <w:p w:rsidR="00786E4E" w:rsidRPr="006C28FD" w:rsidRDefault="00786E4E" w:rsidP="00A756E8">
            <w:pPr>
              <w:tabs>
                <w:tab w:val="left" w:pos="6750"/>
              </w:tabs>
              <w:rPr>
                <w:rFonts w:ascii="Verdana" w:hAnsi="Verdana"/>
                <w:b/>
                <w:bCs/>
                <w:color w:val="FF0000"/>
                <w:szCs w:val="21"/>
              </w:rPr>
            </w:pPr>
          </w:p>
          <w:p w:rsidR="009232A3" w:rsidRPr="006C28FD" w:rsidRDefault="00A42825" w:rsidP="00A756E8">
            <w:pPr>
              <w:tabs>
                <w:tab w:val="left" w:pos="6750"/>
              </w:tabs>
              <w:rPr>
                <w:rFonts w:ascii="Verdana" w:hAnsi="Verdana"/>
                <w:b/>
                <w:bCs/>
                <w:color w:val="4472C4" w:themeColor="accent1"/>
                <w:szCs w:val="21"/>
              </w:rPr>
            </w:pPr>
            <w:r w:rsidRPr="006C28FD">
              <w:rPr>
                <w:rFonts w:ascii="Verdana" w:hAnsi="Verdana"/>
                <w:b/>
                <w:bCs/>
                <w:color w:val="4472C4" w:themeColor="accent1"/>
                <w:szCs w:val="21"/>
              </w:rPr>
              <w:t>Plenary</w:t>
            </w:r>
            <w:r w:rsidR="005F5CB1" w:rsidRPr="006C28FD">
              <w:rPr>
                <w:rFonts w:ascii="Verdana" w:hAnsi="Verdana"/>
                <w:b/>
                <w:bCs/>
                <w:color w:val="4472C4" w:themeColor="accent1"/>
                <w:szCs w:val="21"/>
              </w:rPr>
              <w:t xml:space="preserve"> </w:t>
            </w:r>
          </w:p>
          <w:p w:rsidR="009232A3" w:rsidRPr="006C28FD" w:rsidRDefault="009232A3" w:rsidP="00A756E8">
            <w:pPr>
              <w:tabs>
                <w:tab w:val="left" w:pos="6750"/>
              </w:tabs>
              <w:rPr>
                <w:rFonts w:ascii="Verdana" w:hAnsi="Verdana" w:cs="Tahoma"/>
                <w:b/>
                <w:bCs/>
                <w:color w:val="0070C0"/>
                <w:szCs w:val="21"/>
              </w:rPr>
            </w:pPr>
            <w:r w:rsidRPr="006C28FD">
              <w:rPr>
                <w:rFonts w:ascii="Verdana" w:hAnsi="Verdana" w:cs="Tahoma"/>
                <w:b/>
                <w:bCs/>
                <w:color w:val="0070C0"/>
                <w:szCs w:val="21"/>
              </w:rPr>
              <w:t xml:space="preserve">Session Title: </w:t>
            </w:r>
            <w:r w:rsidR="00D06A73" w:rsidRPr="006C28FD">
              <w:rPr>
                <w:rFonts w:ascii="Verdana" w:hAnsi="Verdana" w:cs="Tahoma"/>
                <w:b/>
                <w:bCs/>
                <w:color w:val="0070C0"/>
                <w:szCs w:val="21"/>
              </w:rPr>
              <w:t>Building a Better Tomorrow –</w:t>
            </w:r>
            <w:r w:rsidR="0026415D" w:rsidRPr="006C28FD">
              <w:rPr>
                <w:rFonts w:ascii="Verdana" w:hAnsi="Verdana" w:cs="Tahoma"/>
                <w:b/>
                <w:bCs/>
                <w:color w:val="0070C0"/>
                <w:szCs w:val="21"/>
              </w:rPr>
              <w:t xml:space="preserve"> Understanding Bias to Unleash Potential</w:t>
            </w:r>
            <w:r w:rsidRPr="006C28FD">
              <w:rPr>
                <w:rFonts w:ascii="Verdana" w:hAnsi="Verdana" w:cs="Tahoma"/>
                <w:b/>
                <w:bCs/>
                <w:color w:val="0070C0"/>
                <w:szCs w:val="21"/>
              </w:rPr>
              <w:t xml:space="preserve"> </w:t>
            </w:r>
          </w:p>
          <w:p w:rsidR="004716BB" w:rsidRPr="006C28FD" w:rsidRDefault="004716BB" w:rsidP="0097198D">
            <w:pPr>
              <w:rPr>
                <w:rFonts w:ascii="Verdana" w:hAnsi="Verdana" w:cs="Tahoma"/>
                <w:bCs/>
                <w:color w:val="000000" w:themeColor="text1"/>
                <w:szCs w:val="21"/>
              </w:rPr>
            </w:pPr>
          </w:p>
          <w:p w:rsidR="0026415D" w:rsidRPr="006C28FD" w:rsidRDefault="0026415D" w:rsidP="0097198D">
            <w:pPr>
              <w:rPr>
                <w:rFonts w:ascii="Verdana" w:hAnsi="Verdana" w:cs="Tahoma"/>
                <w:color w:val="0D0D0D"/>
                <w:szCs w:val="21"/>
              </w:rPr>
            </w:pPr>
            <w:r w:rsidRPr="006C28FD">
              <w:rPr>
                <w:rFonts w:ascii="Verdana" w:hAnsi="Verdana" w:cs="Tahoma"/>
                <w:bCs/>
                <w:color w:val="000000" w:themeColor="text1"/>
                <w:szCs w:val="21"/>
              </w:rPr>
              <w:t>Facilitator: Tammera Baker</w:t>
            </w:r>
            <w:r w:rsidR="006C28FD">
              <w:rPr>
                <w:rFonts w:ascii="Verdana" w:hAnsi="Verdana" w:cs="Tahoma"/>
                <w:bCs/>
                <w:color w:val="000000" w:themeColor="text1"/>
                <w:szCs w:val="21"/>
              </w:rPr>
              <w:t>,</w:t>
            </w:r>
            <w:r w:rsidR="0097198D" w:rsidRPr="006C28FD">
              <w:rPr>
                <w:rFonts w:ascii="Verdana" w:hAnsi="Verdana" w:cs="Tahoma"/>
                <w:bCs/>
                <w:color w:val="000000" w:themeColor="text1"/>
                <w:szCs w:val="21"/>
              </w:rPr>
              <w:t xml:space="preserve"> </w:t>
            </w:r>
            <w:r w:rsidR="0097198D" w:rsidRPr="006C28FD">
              <w:rPr>
                <w:rFonts w:ascii="Verdana" w:hAnsi="Verdana" w:cs="Tahoma"/>
                <w:color w:val="0D0D0D"/>
                <w:szCs w:val="21"/>
              </w:rPr>
              <w:t xml:space="preserve">Consultant, Leadership Training and Development, </w:t>
            </w:r>
            <w:r w:rsidR="008241FC" w:rsidRPr="006C28FD">
              <w:rPr>
                <w:rFonts w:ascii="Verdana" w:hAnsi="Verdana" w:cs="Tahoma"/>
                <w:bCs/>
                <w:color w:val="000000" w:themeColor="text1"/>
                <w:szCs w:val="21"/>
              </w:rPr>
              <w:t xml:space="preserve">Arizona Public Service </w:t>
            </w:r>
          </w:p>
          <w:p w:rsidR="008241FC" w:rsidRPr="006C28FD" w:rsidRDefault="008241FC" w:rsidP="00A756E8">
            <w:pPr>
              <w:tabs>
                <w:tab w:val="left" w:pos="6750"/>
              </w:tabs>
              <w:rPr>
                <w:rFonts w:ascii="Verdana" w:hAnsi="Verdana"/>
                <w:bCs/>
                <w:color w:val="000000" w:themeColor="text1"/>
                <w:szCs w:val="21"/>
              </w:rPr>
            </w:pPr>
          </w:p>
          <w:p w:rsidR="008241FC" w:rsidRPr="006C28FD" w:rsidRDefault="008241FC" w:rsidP="008241FC">
            <w:pPr>
              <w:pStyle w:val="PlainText"/>
              <w:rPr>
                <w:rFonts w:ascii="Verdana" w:hAnsi="Verdana"/>
                <w:bCs/>
                <w:sz w:val="21"/>
              </w:rPr>
            </w:pPr>
            <w:r w:rsidRPr="006C28FD">
              <w:rPr>
                <w:rFonts w:ascii="Verdana" w:hAnsi="Verdana"/>
                <w:bCs/>
                <w:sz w:val="21"/>
              </w:rPr>
              <w:t>Theresa Cordova</w:t>
            </w:r>
          </w:p>
          <w:p w:rsidR="00E202AE" w:rsidRPr="006C28FD" w:rsidRDefault="00E202AE" w:rsidP="008241FC">
            <w:pPr>
              <w:pStyle w:val="PlainText"/>
              <w:rPr>
                <w:rFonts w:ascii="Verdana" w:hAnsi="Verdana"/>
                <w:bCs/>
                <w:sz w:val="21"/>
              </w:rPr>
            </w:pPr>
            <w:r w:rsidRPr="006C28FD">
              <w:rPr>
                <w:rFonts w:ascii="Verdana" w:hAnsi="Verdana"/>
                <w:bCs/>
                <w:sz w:val="21"/>
              </w:rPr>
              <w:t xml:space="preserve">Senior Consultant </w:t>
            </w:r>
          </w:p>
          <w:p w:rsidR="008241FC" w:rsidRPr="006C28FD" w:rsidRDefault="008241FC" w:rsidP="008241FC">
            <w:pPr>
              <w:pStyle w:val="PlainText"/>
              <w:rPr>
                <w:rFonts w:ascii="Verdana" w:hAnsi="Verdana"/>
                <w:sz w:val="21"/>
              </w:rPr>
            </w:pPr>
            <w:r w:rsidRPr="006C28FD">
              <w:rPr>
                <w:rFonts w:ascii="Verdana" w:hAnsi="Verdana"/>
                <w:sz w:val="21"/>
              </w:rPr>
              <w:t xml:space="preserve">Franklin Covey </w:t>
            </w:r>
          </w:p>
          <w:p w:rsidR="00621897" w:rsidRPr="006C28FD" w:rsidRDefault="00621897" w:rsidP="008241FC">
            <w:pPr>
              <w:pStyle w:val="PlainText"/>
              <w:rPr>
                <w:rFonts w:ascii="Verdana" w:hAnsi="Verdana"/>
                <w:sz w:val="21"/>
              </w:rPr>
            </w:pPr>
          </w:p>
          <w:p w:rsidR="0026415D" w:rsidRPr="006C28FD" w:rsidRDefault="0026415D" w:rsidP="0026415D">
            <w:pPr>
              <w:spacing w:after="120"/>
              <w:rPr>
                <w:rFonts w:ascii="Verdana" w:hAnsi="Verdana" w:cs="Arial"/>
                <w:color w:val="000000" w:themeColor="text1"/>
                <w:szCs w:val="21"/>
                <w:shd w:val="clear" w:color="auto" w:fill="FFFFFF"/>
              </w:rPr>
            </w:pPr>
            <w:r w:rsidRPr="006C28FD">
              <w:rPr>
                <w:rFonts w:ascii="Verdana" w:hAnsi="Verdana" w:cs="Arial"/>
                <w:color w:val="000000" w:themeColor="text1"/>
                <w:szCs w:val="21"/>
                <w:shd w:val="clear" w:color="auto" w:fill="FFFFFF"/>
              </w:rPr>
              <w:t>Every day, we are faced with countless bits of information while making decisions that range from the pragmatic to the strategic. As we confront more and more information—requiring us to act quickly while considering varying perspectives—we are primed to rely on biased thinking. Why? Because unconscious biases are shortcuts that help our brains compensate for overload. This affects how we make decisions, engage with others, and respond to various situations and circumstances that often limits potential, inhibits performance, and leads to poor decision-making.</w:t>
            </w:r>
          </w:p>
          <w:p w:rsidR="0026415D" w:rsidRPr="006C28FD" w:rsidRDefault="0026415D" w:rsidP="0026415D">
            <w:pPr>
              <w:pStyle w:val="Pa4"/>
              <w:spacing w:after="120"/>
              <w:rPr>
                <w:rFonts w:ascii="Verdana" w:hAnsi="Verdana" w:cs="Arial"/>
                <w:color w:val="000000" w:themeColor="text1"/>
                <w:sz w:val="21"/>
                <w:szCs w:val="21"/>
              </w:rPr>
            </w:pPr>
            <w:r w:rsidRPr="006C28FD">
              <w:rPr>
                <w:rFonts w:ascii="Verdana" w:hAnsi="Verdana" w:cs="Arial"/>
                <w:color w:val="000000" w:themeColor="text1"/>
                <w:sz w:val="21"/>
                <w:szCs w:val="21"/>
              </w:rPr>
              <w:t>This plenary session will help us gain a better understanding of unconscious bias and the potentially harmful impacts so we are equipped with the tools to address it and create a culture in which everyone feels valued and able to offer their best. Key topics include:</w:t>
            </w:r>
          </w:p>
          <w:p w:rsidR="0026415D" w:rsidRPr="006C28FD" w:rsidRDefault="0026415D" w:rsidP="0026415D">
            <w:pPr>
              <w:pStyle w:val="Default"/>
              <w:numPr>
                <w:ilvl w:val="0"/>
                <w:numId w:val="16"/>
              </w:numPr>
              <w:tabs>
                <w:tab w:val="left" w:pos="1080"/>
              </w:tabs>
              <w:spacing w:after="60"/>
              <w:ind w:left="360" w:hanging="270"/>
              <w:rPr>
                <w:rFonts w:ascii="Verdana" w:hAnsi="Verdana"/>
                <w:color w:val="000000" w:themeColor="text1"/>
                <w:sz w:val="21"/>
                <w:szCs w:val="21"/>
              </w:rPr>
            </w:pPr>
            <w:r w:rsidRPr="006C28FD">
              <w:rPr>
                <w:rFonts w:ascii="Verdana" w:hAnsi="Verdana"/>
                <w:b/>
                <w:bCs/>
                <w:color w:val="000000" w:themeColor="text1"/>
                <w:sz w:val="21"/>
                <w:szCs w:val="21"/>
              </w:rPr>
              <w:t xml:space="preserve">Identifying Bias </w:t>
            </w:r>
            <w:r w:rsidRPr="006C28FD">
              <w:rPr>
                <w:rFonts w:ascii="Verdana" w:hAnsi="Verdana"/>
                <w:color w:val="000000" w:themeColor="text1"/>
                <w:sz w:val="21"/>
                <w:szCs w:val="21"/>
              </w:rPr>
              <w:t xml:space="preserve">where it shows up in our own thinking and in our workplaces. </w:t>
            </w:r>
          </w:p>
          <w:p w:rsidR="0026415D" w:rsidRPr="006C28FD" w:rsidRDefault="0026415D" w:rsidP="0026415D">
            <w:pPr>
              <w:pStyle w:val="Default"/>
              <w:numPr>
                <w:ilvl w:val="0"/>
                <w:numId w:val="16"/>
              </w:numPr>
              <w:tabs>
                <w:tab w:val="left" w:pos="1080"/>
              </w:tabs>
              <w:spacing w:after="60"/>
              <w:ind w:left="360" w:hanging="270"/>
              <w:rPr>
                <w:rFonts w:ascii="Verdana" w:hAnsi="Verdana"/>
                <w:color w:val="000000" w:themeColor="text1"/>
                <w:sz w:val="21"/>
                <w:szCs w:val="21"/>
              </w:rPr>
            </w:pPr>
            <w:r w:rsidRPr="006C28FD">
              <w:rPr>
                <w:rFonts w:ascii="Verdana" w:hAnsi="Verdana"/>
                <w:b/>
                <w:bCs/>
                <w:color w:val="000000" w:themeColor="text1"/>
                <w:sz w:val="21"/>
                <w:szCs w:val="21"/>
              </w:rPr>
              <w:t xml:space="preserve">Cultivating Connection </w:t>
            </w:r>
            <w:r w:rsidRPr="006C28FD">
              <w:rPr>
                <w:rFonts w:ascii="Verdana" w:hAnsi="Verdana"/>
                <w:color w:val="000000" w:themeColor="text1"/>
                <w:sz w:val="21"/>
                <w:szCs w:val="21"/>
              </w:rPr>
              <w:t xml:space="preserve">with those around us to expand our understanding and improve our decision-making. </w:t>
            </w:r>
          </w:p>
          <w:p w:rsidR="008241FC" w:rsidRPr="006C28FD" w:rsidRDefault="0026415D" w:rsidP="008241FC">
            <w:pPr>
              <w:pStyle w:val="Default"/>
              <w:numPr>
                <w:ilvl w:val="0"/>
                <w:numId w:val="16"/>
              </w:numPr>
              <w:tabs>
                <w:tab w:val="left" w:pos="1080"/>
              </w:tabs>
              <w:spacing w:after="60"/>
              <w:ind w:left="360" w:hanging="270"/>
              <w:rPr>
                <w:rFonts w:ascii="Verdana" w:hAnsi="Verdana"/>
                <w:color w:val="7030A0"/>
                <w:sz w:val="21"/>
                <w:szCs w:val="21"/>
              </w:rPr>
            </w:pPr>
            <w:r w:rsidRPr="006C28FD">
              <w:rPr>
                <w:rFonts w:ascii="Verdana" w:hAnsi="Verdana"/>
                <w:b/>
                <w:bCs/>
                <w:color w:val="000000" w:themeColor="text1"/>
                <w:sz w:val="21"/>
                <w:szCs w:val="21"/>
              </w:rPr>
              <w:t xml:space="preserve">Choosing Courage </w:t>
            </w:r>
            <w:r w:rsidRPr="006C28FD">
              <w:rPr>
                <w:rFonts w:ascii="Verdana" w:hAnsi="Verdana"/>
                <w:color w:val="000000" w:themeColor="text1"/>
                <w:sz w:val="21"/>
                <w:szCs w:val="21"/>
              </w:rPr>
              <w:t xml:space="preserve">as we engage with care and boldness in addressing biases that limit people and constrain performance. </w:t>
            </w:r>
          </w:p>
        </w:tc>
      </w:tr>
      <w:tr w:rsidR="004F2A55" w:rsidRPr="0026415D" w:rsidTr="00882346">
        <w:trPr>
          <w:trHeight w:val="602"/>
          <w:jc w:val="center"/>
        </w:trPr>
        <w:tc>
          <w:tcPr>
            <w:tcW w:w="1292" w:type="pct"/>
            <w:shd w:val="clear" w:color="auto" w:fill="auto"/>
          </w:tcPr>
          <w:p w:rsidR="004F2A55" w:rsidRPr="0026415D" w:rsidRDefault="004F2A55" w:rsidP="00A756E8">
            <w:pPr>
              <w:tabs>
                <w:tab w:val="left" w:pos="6750"/>
              </w:tabs>
              <w:rPr>
                <w:rFonts w:ascii="Verdana" w:hAnsi="Verdana" w:cs="Tahoma"/>
                <w:szCs w:val="21"/>
              </w:rPr>
            </w:pPr>
          </w:p>
        </w:tc>
        <w:tc>
          <w:tcPr>
            <w:tcW w:w="3708" w:type="pct"/>
            <w:shd w:val="clear" w:color="auto" w:fill="auto"/>
          </w:tcPr>
          <w:p w:rsidR="004F2A55" w:rsidRDefault="004F2A55" w:rsidP="00A756E8">
            <w:pPr>
              <w:tabs>
                <w:tab w:val="left" w:pos="6750"/>
              </w:tabs>
              <w:rPr>
                <w:rFonts w:ascii="Verdana" w:hAnsi="Verdana"/>
                <w:b/>
                <w:bCs/>
                <w:color w:val="0070C0"/>
                <w:szCs w:val="21"/>
              </w:rPr>
            </w:pPr>
          </w:p>
          <w:p w:rsidR="00943EF9" w:rsidRDefault="00943EF9" w:rsidP="00A756E8">
            <w:pPr>
              <w:tabs>
                <w:tab w:val="left" w:pos="6750"/>
              </w:tabs>
              <w:rPr>
                <w:rFonts w:ascii="Verdana" w:hAnsi="Verdana"/>
                <w:b/>
                <w:bCs/>
                <w:color w:val="0070C0"/>
                <w:szCs w:val="21"/>
              </w:rPr>
            </w:pPr>
          </w:p>
          <w:p w:rsidR="00943EF9" w:rsidRDefault="00943EF9" w:rsidP="00A756E8">
            <w:pPr>
              <w:tabs>
                <w:tab w:val="left" w:pos="6750"/>
              </w:tabs>
              <w:rPr>
                <w:rFonts w:ascii="Verdana" w:hAnsi="Verdana"/>
                <w:b/>
                <w:bCs/>
                <w:color w:val="0070C0"/>
                <w:szCs w:val="21"/>
              </w:rPr>
            </w:pPr>
          </w:p>
          <w:p w:rsidR="00943EF9" w:rsidRDefault="00943EF9" w:rsidP="00A756E8">
            <w:pPr>
              <w:tabs>
                <w:tab w:val="left" w:pos="6750"/>
              </w:tabs>
              <w:rPr>
                <w:rFonts w:ascii="Verdana" w:hAnsi="Verdana"/>
                <w:b/>
                <w:bCs/>
                <w:color w:val="0070C0"/>
                <w:szCs w:val="21"/>
              </w:rPr>
            </w:pPr>
          </w:p>
          <w:p w:rsidR="00943EF9" w:rsidRDefault="00943EF9" w:rsidP="00A756E8">
            <w:pPr>
              <w:tabs>
                <w:tab w:val="left" w:pos="6750"/>
              </w:tabs>
              <w:rPr>
                <w:rFonts w:ascii="Verdana" w:hAnsi="Verdana"/>
                <w:b/>
                <w:bCs/>
                <w:color w:val="0070C0"/>
                <w:szCs w:val="21"/>
              </w:rPr>
            </w:pPr>
          </w:p>
          <w:p w:rsidR="00943EF9" w:rsidRDefault="00943EF9" w:rsidP="00A756E8">
            <w:pPr>
              <w:tabs>
                <w:tab w:val="left" w:pos="6750"/>
              </w:tabs>
              <w:rPr>
                <w:rFonts w:ascii="Verdana" w:hAnsi="Verdana"/>
                <w:b/>
                <w:bCs/>
                <w:color w:val="0070C0"/>
                <w:szCs w:val="21"/>
              </w:rPr>
            </w:pPr>
          </w:p>
          <w:p w:rsidR="00943EF9" w:rsidRDefault="00943EF9" w:rsidP="00A756E8">
            <w:pPr>
              <w:tabs>
                <w:tab w:val="left" w:pos="6750"/>
              </w:tabs>
              <w:rPr>
                <w:rFonts w:ascii="Verdana" w:hAnsi="Verdana"/>
                <w:b/>
                <w:bCs/>
                <w:color w:val="0070C0"/>
                <w:szCs w:val="21"/>
              </w:rPr>
            </w:pPr>
          </w:p>
          <w:p w:rsidR="00943EF9" w:rsidRDefault="00943EF9" w:rsidP="00A756E8">
            <w:pPr>
              <w:tabs>
                <w:tab w:val="left" w:pos="6750"/>
              </w:tabs>
              <w:rPr>
                <w:rFonts w:ascii="Verdana" w:hAnsi="Verdana"/>
                <w:b/>
                <w:bCs/>
                <w:color w:val="0070C0"/>
                <w:szCs w:val="21"/>
              </w:rPr>
            </w:pPr>
          </w:p>
          <w:p w:rsidR="00943EF9" w:rsidRDefault="00943EF9" w:rsidP="00A756E8">
            <w:pPr>
              <w:tabs>
                <w:tab w:val="left" w:pos="6750"/>
              </w:tabs>
              <w:rPr>
                <w:rFonts w:ascii="Verdana" w:hAnsi="Verdana"/>
                <w:b/>
                <w:bCs/>
                <w:color w:val="0070C0"/>
                <w:szCs w:val="21"/>
              </w:rPr>
            </w:pPr>
          </w:p>
          <w:p w:rsidR="00943EF9" w:rsidRDefault="00943EF9" w:rsidP="00A756E8">
            <w:pPr>
              <w:tabs>
                <w:tab w:val="left" w:pos="6750"/>
              </w:tabs>
              <w:rPr>
                <w:rFonts w:ascii="Verdana" w:hAnsi="Verdana"/>
                <w:b/>
                <w:bCs/>
                <w:color w:val="0070C0"/>
                <w:szCs w:val="21"/>
              </w:rPr>
            </w:pPr>
          </w:p>
          <w:p w:rsidR="00943EF9" w:rsidRDefault="00943EF9" w:rsidP="00A756E8">
            <w:pPr>
              <w:tabs>
                <w:tab w:val="left" w:pos="6750"/>
              </w:tabs>
              <w:rPr>
                <w:rFonts w:ascii="Verdana" w:hAnsi="Verdana"/>
                <w:b/>
                <w:bCs/>
                <w:color w:val="0070C0"/>
                <w:szCs w:val="21"/>
              </w:rPr>
            </w:pPr>
          </w:p>
          <w:p w:rsidR="00943EF9" w:rsidRDefault="00943EF9" w:rsidP="00A756E8">
            <w:pPr>
              <w:tabs>
                <w:tab w:val="left" w:pos="6750"/>
              </w:tabs>
              <w:rPr>
                <w:rFonts w:ascii="Verdana" w:hAnsi="Verdana"/>
                <w:b/>
                <w:bCs/>
                <w:color w:val="0070C0"/>
                <w:szCs w:val="21"/>
              </w:rPr>
            </w:pPr>
          </w:p>
          <w:p w:rsidR="00943EF9" w:rsidRDefault="00943EF9" w:rsidP="00A756E8">
            <w:pPr>
              <w:tabs>
                <w:tab w:val="left" w:pos="6750"/>
              </w:tabs>
              <w:rPr>
                <w:rFonts w:ascii="Verdana" w:hAnsi="Verdana"/>
                <w:b/>
                <w:bCs/>
                <w:color w:val="0070C0"/>
                <w:szCs w:val="21"/>
              </w:rPr>
            </w:pPr>
          </w:p>
          <w:p w:rsidR="00621897" w:rsidRPr="0026415D" w:rsidRDefault="00621897" w:rsidP="00A756E8">
            <w:pPr>
              <w:tabs>
                <w:tab w:val="left" w:pos="6750"/>
              </w:tabs>
              <w:rPr>
                <w:rFonts w:ascii="Verdana" w:hAnsi="Verdana"/>
                <w:b/>
                <w:bCs/>
                <w:color w:val="0070C0"/>
                <w:szCs w:val="21"/>
              </w:rPr>
            </w:pPr>
          </w:p>
        </w:tc>
      </w:tr>
    </w:tbl>
    <w:p w:rsidR="005E3255" w:rsidRPr="0026415D" w:rsidRDefault="005E3255" w:rsidP="00A756E8">
      <w:pPr>
        <w:rPr>
          <w:rFonts w:ascii="Verdana" w:hAnsi="Verdana"/>
          <w:szCs w:val="21"/>
        </w:rPr>
      </w:pPr>
    </w:p>
    <w:p w:rsidR="00E32F5E" w:rsidRPr="0026415D" w:rsidRDefault="002827C2" w:rsidP="00A756E8">
      <w:pPr>
        <w:shd w:val="clear" w:color="auto" w:fill="0070C0"/>
        <w:tabs>
          <w:tab w:val="left" w:pos="6750"/>
        </w:tabs>
        <w:ind w:left="-270" w:right="-360" w:firstLine="270"/>
        <w:jc w:val="center"/>
        <w:rPr>
          <w:rFonts w:ascii="Verdana" w:hAnsi="Verdana"/>
          <w:b/>
          <w:color w:val="FFFFFF"/>
          <w:sz w:val="24"/>
          <w:szCs w:val="21"/>
        </w:rPr>
      </w:pPr>
      <w:r w:rsidRPr="0026415D">
        <w:rPr>
          <w:rFonts w:ascii="Verdana" w:hAnsi="Verdana"/>
          <w:b/>
          <w:color w:val="FFFFFF"/>
          <w:sz w:val="24"/>
          <w:szCs w:val="21"/>
        </w:rPr>
        <w:t>T</w:t>
      </w:r>
      <w:r w:rsidR="00FE20B7" w:rsidRPr="0026415D">
        <w:rPr>
          <w:rFonts w:ascii="Verdana" w:hAnsi="Verdana"/>
          <w:b/>
          <w:color w:val="FFFFFF"/>
          <w:sz w:val="24"/>
          <w:szCs w:val="21"/>
        </w:rPr>
        <w:t>UES</w:t>
      </w:r>
      <w:r w:rsidR="00E32F5E" w:rsidRPr="0026415D">
        <w:rPr>
          <w:rFonts w:ascii="Verdana" w:hAnsi="Verdana"/>
          <w:b/>
          <w:color w:val="FFFFFF"/>
          <w:sz w:val="24"/>
          <w:szCs w:val="21"/>
        </w:rPr>
        <w:t xml:space="preserve">DAY, </w:t>
      </w:r>
      <w:r w:rsidR="00821961" w:rsidRPr="0026415D">
        <w:rPr>
          <w:rFonts w:ascii="Verdana" w:hAnsi="Verdana"/>
          <w:b/>
          <w:color w:val="FFFFFF"/>
          <w:sz w:val="24"/>
          <w:szCs w:val="21"/>
        </w:rPr>
        <w:t>AUGUST</w:t>
      </w:r>
      <w:r w:rsidR="005D71A5" w:rsidRPr="0026415D">
        <w:rPr>
          <w:rFonts w:ascii="Verdana" w:hAnsi="Verdana"/>
          <w:b/>
          <w:color w:val="FFFFFF"/>
          <w:sz w:val="24"/>
          <w:szCs w:val="21"/>
        </w:rPr>
        <w:t xml:space="preserve"> </w:t>
      </w:r>
      <w:r w:rsidR="00821961" w:rsidRPr="0026415D">
        <w:rPr>
          <w:rFonts w:ascii="Verdana" w:hAnsi="Verdana"/>
          <w:b/>
          <w:color w:val="FFFFFF"/>
          <w:sz w:val="24"/>
          <w:szCs w:val="21"/>
        </w:rPr>
        <w:t>3</w:t>
      </w:r>
    </w:p>
    <w:p w:rsidR="00E32F5E" w:rsidRPr="0026415D" w:rsidRDefault="00E32F5E" w:rsidP="00A756E8">
      <w:pPr>
        <w:rPr>
          <w:rFonts w:ascii="Verdana" w:hAnsi="Verdana"/>
          <w:szCs w:val="21"/>
        </w:rPr>
      </w:pPr>
    </w:p>
    <w:tbl>
      <w:tblPr>
        <w:tblW w:w="5240" w:type="pct"/>
        <w:jc w:val="center"/>
        <w:tblLayout w:type="fixed"/>
        <w:tblCellMar>
          <w:left w:w="115" w:type="dxa"/>
          <w:right w:w="115" w:type="dxa"/>
        </w:tblCellMar>
        <w:tblLook w:val="04A0" w:firstRow="1" w:lastRow="0" w:firstColumn="1" w:lastColumn="0" w:noHBand="0" w:noVBand="1"/>
      </w:tblPr>
      <w:tblGrid>
        <w:gridCol w:w="2464"/>
        <w:gridCol w:w="8100"/>
      </w:tblGrid>
      <w:tr w:rsidR="00FE20B7" w:rsidRPr="0026415D" w:rsidTr="00154757">
        <w:trPr>
          <w:trHeight w:val="468"/>
          <w:jc w:val="center"/>
        </w:trPr>
        <w:tc>
          <w:tcPr>
            <w:tcW w:w="1166" w:type="pct"/>
            <w:shd w:val="clear" w:color="auto" w:fill="auto"/>
          </w:tcPr>
          <w:p w:rsidR="00FE20B7" w:rsidRPr="008241FC" w:rsidRDefault="005E3255" w:rsidP="00A756E8">
            <w:pPr>
              <w:tabs>
                <w:tab w:val="left" w:pos="6750"/>
              </w:tabs>
              <w:rPr>
                <w:rFonts w:ascii="Verdana" w:hAnsi="Verdana" w:cs="Tahoma"/>
                <w:szCs w:val="21"/>
              </w:rPr>
            </w:pPr>
            <w:r w:rsidRPr="008241FC">
              <w:rPr>
                <w:rFonts w:ascii="Verdana" w:hAnsi="Verdana" w:cs="Tahoma"/>
                <w:szCs w:val="21"/>
              </w:rPr>
              <w:t>11</w:t>
            </w:r>
            <w:r w:rsidR="008C5B02" w:rsidRPr="008241FC">
              <w:rPr>
                <w:rFonts w:ascii="Verdana" w:hAnsi="Verdana" w:cs="Tahoma"/>
                <w:szCs w:val="21"/>
              </w:rPr>
              <w:t>:</w:t>
            </w:r>
            <w:r w:rsidRPr="008241FC">
              <w:rPr>
                <w:rFonts w:ascii="Verdana" w:hAnsi="Verdana" w:cs="Tahoma"/>
                <w:szCs w:val="21"/>
              </w:rPr>
              <w:t>0</w:t>
            </w:r>
            <w:r w:rsidR="008C5B02" w:rsidRPr="008241FC">
              <w:rPr>
                <w:rFonts w:ascii="Verdana" w:hAnsi="Verdana" w:cs="Tahoma"/>
                <w:szCs w:val="21"/>
              </w:rPr>
              <w:t>0</w:t>
            </w:r>
            <w:r w:rsidRPr="008241FC">
              <w:rPr>
                <w:rFonts w:ascii="Verdana" w:hAnsi="Verdana" w:cs="Tahoma"/>
                <w:szCs w:val="21"/>
              </w:rPr>
              <w:t xml:space="preserve"> a.m.</w:t>
            </w:r>
            <w:r w:rsidR="008C5B02" w:rsidRPr="008241FC">
              <w:rPr>
                <w:rFonts w:ascii="Verdana" w:hAnsi="Verdana" w:cs="Tahoma"/>
                <w:szCs w:val="21"/>
              </w:rPr>
              <w:t>-</w:t>
            </w:r>
            <w:r w:rsidRPr="008241FC">
              <w:rPr>
                <w:rFonts w:ascii="Verdana" w:hAnsi="Verdana" w:cs="Tahoma"/>
                <w:szCs w:val="21"/>
              </w:rPr>
              <w:t>1</w:t>
            </w:r>
            <w:r w:rsidR="00B500A4" w:rsidRPr="008241FC">
              <w:rPr>
                <w:rFonts w:ascii="Verdana" w:hAnsi="Verdana" w:cs="Tahoma"/>
                <w:szCs w:val="21"/>
              </w:rPr>
              <w:t>1</w:t>
            </w:r>
            <w:r w:rsidRPr="008241FC">
              <w:rPr>
                <w:rFonts w:ascii="Verdana" w:hAnsi="Verdana" w:cs="Tahoma"/>
                <w:szCs w:val="21"/>
              </w:rPr>
              <w:t>:</w:t>
            </w:r>
            <w:r w:rsidR="00B500A4" w:rsidRPr="008241FC">
              <w:rPr>
                <w:rFonts w:ascii="Verdana" w:hAnsi="Verdana" w:cs="Tahoma"/>
                <w:szCs w:val="21"/>
              </w:rPr>
              <w:t>45</w:t>
            </w:r>
            <w:r w:rsidR="00A756E8" w:rsidRPr="008241FC">
              <w:rPr>
                <w:rFonts w:ascii="Verdana" w:hAnsi="Verdana" w:cs="Tahoma"/>
                <w:szCs w:val="21"/>
              </w:rPr>
              <w:t xml:space="preserve"> </w:t>
            </w:r>
            <w:r w:rsidRPr="008241FC">
              <w:rPr>
                <w:rFonts w:ascii="Verdana" w:hAnsi="Verdana" w:cs="Tahoma"/>
                <w:szCs w:val="21"/>
              </w:rPr>
              <w:t>p</w:t>
            </w:r>
            <w:r w:rsidR="008C5B02" w:rsidRPr="008241FC">
              <w:rPr>
                <w:rFonts w:ascii="Verdana" w:hAnsi="Verdana" w:cs="Tahoma"/>
                <w:szCs w:val="21"/>
              </w:rPr>
              <w:t>.m.</w:t>
            </w:r>
            <w:bookmarkStart w:id="3" w:name="_GoBack"/>
            <w:bookmarkEnd w:id="3"/>
          </w:p>
        </w:tc>
        <w:tc>
          <w:tcPr>
            <w:tcW w:w="3834" w:type="pct"/>
            <w:shd w:val="clear" w:color="auto" w:fill="auto"/>
          </w:tcPr>
          <w:p w:rsidR="005C394B" w:rsidRPr="006C28FD" w:rsidRDefault="005C394B" w:rsidP="00A756E8">
            <w:pPr>
              <w:tabs>
                <w:tab w:val="left" w:pos="6750"/>
              </w:tabs>
              <w:rPr>
                <w:rFonts w:ascii="Verdana" w:hAnsi="Verdana"/>
                <w:b/>
                <w:bCs/>
                <w:color w:val="FF0000"/>
                <w:szCs w:val="21"/>
              </w:rPr>
            </w:pPr>
            <w:r w:rsidRPr="006C28FD">
              <w:rPr>
                <w:rFonts w:ascii="Verdana" w:hAnsi="Verdana"/>
                <w:b/>
                <w:bCs/>
                <w:color w:val="0070C0"/>
                <w:szCs w:val="21"/>
              </w:rPr>
              <w:t>Awards Ceremony</w:t>
            </w:r>
            <w:r w:rsidR="005F5CB1" w:rsidRPr="006C28FD">
              <w:rPr>
                <w:rFonts w:ascii="Verdana" w:hAnsi="Verdana"/>
                <w:b/>
                <w:bCs/>
                <w:color w:val="0070C0"/>
                <w:szCs w:val="21"/>
              </w:rPr>
              <w:t xml:space="preserve"> </w:t>
            </w:r>
            <w:r w:rsidR="005F5CB1" w:rsidRPr="006C28FD">
              <w:rPr>
                <w:rFonts w:ascii="Verdana" w:hAnsi="Verdana"/>
                <w:b/>
                <w:bCs/>
                <w:color w:val="FF0000"/>
                <w:szCs w:val="21"/>
              </w:rPr>
              <w:t xml:space="preserve"> </w:t>
            </w:r>
          </w:p>
          <w:p w:rsidR="00854C23" w:rsidRPr="006C28FD" w:rsidRDefault="00854C23" w:rsidP="00A756E8">
            <w:pPr>
              <w:tabs>
                <w:tab w:val="left" w:pos="6750"/>
              </w:tabs>
              <w:rPr>
                <w:rFonts w:ascii="Verdana" w:hAnsi="Verdana"/>
                <w:b/>
                <w:bCs/>
                <w:color w:val="FF0000"/>
                <w:szCs w:val="21"/>
              </w:rPr>
            </w:pPr>
          </w:p>
          <w:p w:rsidR="00E941A2" w:rsidRPr="006C28FD" w:rsidRDefault="00E941A2" w:rsidP="00A756E8">
            <w:pPr>
              <w:tabs>
                <w:tab w:val="left" w:pos="6750"/>
              </w:tabs>
              <w:rPr>
                <w:rFonts w:ascii="Verdana" w:hAnsi="Verdana"/>
                <w:bCs/>
                <w:szCs w:val="21"/>
              </w:rPr>
            </w:pPr>
            <w:r w:rsidRPr="006C28FD">
              <w:rPr>
                <w:rFonts w:ascii="Verdana" w:hAnsi="Verdana"/>
                <w:bCs/>
                <w:szCs w:val="21"/>
              </w:rPr>
              <w:t>Master of Ceremony</w:t>
            </w:r>
            <w:r w:rsidR="008241FC" w:rsidRPr="006C28FD">
              <w:rPr>
                <w:rFonts w:ascii="Verdana" w:hAnsi="Verdana"/>
                <w:bCs/>
                <w:szCs w:val="21"/>
              </w:rPr>
              <w:t>:</w:t>
            </w:r>
          </w:p>
          <w:p w:rsidR="000E2D5E" w:rsidRPr="006C28FD" w:rsidRDefault="008241FC" w:rsidP="00A756E8">
            <w:pPr>
              <w:tabs>
                <w:tab w:val="left" w:pos="6750"/>
              </w:tabs>
              <w:rPr>
                <w:rFonts w:ascii="Verdana" w:hAnsi="Verdana"/>
                <w:szCs w:val="21"/>
              </w:rPr>
            </w:pPr>
            <w:r w:rsidRPr="006C28FD">
              <w:rPr>
                <w:rFonts w:ascii="Verdana" w:hAnsi="Verdana"/>
                <w:szCs w:val="21"/>
              </w:rPr>
              <w:t>Sara Rudy</w:t>
            </w:r>
          </w:p>
          <w:p w:rsidR="000E2D5E" w:rsidRPr="006C28FD" w:rsidRDefault="000E2D5E" w:rsidP="00A756E8">
            <w:pPr>
              <w:tabs>
                <w:tab w:val="left" w:pos="6750"/>
              </w:tabs>
              <w:rPr>
                <w:rFonts w:ascii="Verdana" w:hAnsi="Verdana"/>
                <w:szCs w:val="21"/>
              </w:rPr>
            </w:pPr>
            <w:r w:rsidRPr="006C28FD">
              <w:rPr>
                <w:rFonts w:ascii="Verdana" w:hAnsi="Verdana"/>
                <w:szCs w:val="21"/>
              </w:rPr>
              <w:t>P</w:t>
            </w:r>
            <w:r w:rsidR="008241FC" w:rsidRPr="006C28FD">
              <w:rPr>
                <w:rFonts w:ascii="Verdana" w:hAnsi="Verdana"/>
                <w:szCs w:val="21"/>
              </w:rPr>
              <w:t>roject Manager</w:t>
            </w:r>
            <w:r w:rsidR="00284BC9" w:rsidRPr="006C28FD">
              <w:rPr>
                <w:rFonts w:ascii="Verdana" w:hAnsi="Verdana"/>
                <w:szCs w:val="21"/>
              </w:rPr>
              <w:t xml:space="preserve">, </w:t>
            </w:r>
            <w:r w:rsidR="008241FC" w:rsidRPr="006C28FD">
              <w:rPr>
                <w:rFonts w:ascii="Verdana" w:hAnsi="Verdana"/>
                <w:szCs w:val="21"/>
              </w:rPr>
              <w:t>Reactor Mods and Field Services</w:t>
            </w:r>
          </w:p>
          <w:p w:rsidR="00943EF9" w:rsidRPr="006C28FD" w:rsidRDefault="008241FC" w:rsidP="00A756E8">
            <w:pPr>
              <w:tabs>
                <w:tab w:val="left" w:pos="6750"/>
              </w:tabs>
              <w:rPr>
                <w:rFonts w:ascii="Verdana" w:hAnsi="Verdana"/>
                <w:szCs w:val="21"/>
              </w:rPr>
            </w:pPr>
            <w:r w:rsidRPr="006C28FD">
              <w:rPr>
                <w:rFonts w:ascii="Verdana" w:hAnsi="Verdana"/>
                <w:szCs w:val="21"/>
              </w:rPr>
              <w:t>GE-Hitachi Nuclear Energy</w:t>
            </w:r>
          </w:p>
          <w:p w:rsidR="008241FC" w:rsidRPr="006C28FD" w:rsidRDefault="008241FC" w:rsidP="00A756E8">
            <w:pPr>
              <w:tabs>
                <w:tab w:val="left" w:pos="6750"/>
              </w:tabs>
              <w:rPr>
                <w:rFonts w:ascii="Verdana" w:hAnsi="Verdana"/>
                <w:szCs w:val="21"/>
              </w:rPr>
            </w:pPr>
          </w:p>
          <w:p w:rsidR="000E2D5E" w:rsidRPr="006C28FD" w:rsidRDefault="008241FC" w:rsidP="00A756E8">
            <w:pPr>
              <w:tabs>
                <w:tab w:val="left" w:pos="6750"/>
              </w:tabs>
              <w:rPr>
                <w:rFonts w:ascii="Verdana" w:hAnsi="Verdana"/>
                <w:bCs/>
                <w:szCs w:val="21"/>
              </w:rPr>
            </w:pPr>
            <w:r w:rsidRPr="006C28FD">
              <w:rPr>
                <w:rFonts w:ascii="Verdana" w:hAnsi="Verdana"/>
                <w:bCs/>
                <w:szCs w:val="21"/>
              </w:rPr>
              <w:t>Adria Peterkin</w:t>
            </w:r>
          </w:p>
          <w:p w:rsidR="000E2D5E" w:rsidRPr="006C28FD" w:rsidRDefault="008241FC" w:rsidP="00A756E8">
            <w:pPr>
              <w:tabs>
                <w:tab w:val="left" w:pos="6750"/>
              </w:tabs>
              <w:rPr>
                <w:rFonts w:ascii="Verdana" w:hAnsi="Verdana"/>
                <w:bCs/>
                <w:szCs w:val="21"/>
              </w:rPr>
            </w:pPr>
            <w:r w:rsidRPr="006C28FD">
              <w:rPr>
                <w:rFonts w:ascii="Verdana" w:hAnsi="Verdana"/>
                <w:bCs/>
                <w:szCs w:val="21"/>
              </w:rPr>
              <w:t>Stability and Radiological Analysis Engineer</w:t>
            </w:r>
          </w:p>
          <w:p w:rsidR="008241FC" w:rsidRPr="006C28FD" w:rsidRDefault="008241FC" w:rsidP="00A756E8">
            <w:pPr>
              <w:tabs>
                <w:tab w:val="left" w:pos="6750"/>
              </w:tabs>
              <w:rPr>
                <w:rFonts w:ascii="Verdana" w:hAnsi="Verdana"/>
                <w:bCs/>
                <w:szCs w:val="21"/>
              </w:rPr>
            </w:pPr>
            <w:r w:rsidRPr="006C28FD">
              <w:rPr>
                <w:rFonts w:ascii="Verdana" w:hAnsi="Verdana"/>
                <w:bCs/>
                <w:szCs w:val="21"/>
              </w:rPr>
              <w:t xml:space="preserve">GE-Hitachi Nuclear Energy </w:t>
            </w:r>
          </w:p>
          <w:p w:rsidR="00943EF9" w:rsidRPr="006C28FD" w:rsidRDefault="00943EF9" w:rsidP="00A756E8">
            <w:pPr>
              <w:tabs>
                <w:tab w:val="left" w:pos="6750"/>
              </w:tabs>
              <w:rPr>
                <w:rFonts w:ascii="Verdana" w:hAnsi="Verdana"/>
                <w:bCs/>
                <w:szCs w:val="21"/>
              </w:rPr>
            </w:pPr>
          </w:p>
          <w:p w:rsidR="00E048E2" w:rsidRPr="006C28FD" w:rsidRDefault="0052135A" w:rsidP="00A756E8">
            <w:pPr>
              <w:tabs>
                <w:tab w:val="left" w:pos="6750"/>
              </w:tabs>
              <w:rPr>
                <w:rFonts w:ascii="Verdana" w:hAnsi="Verdana"/>
                <w:szCs w:val="21"/>
              </w:rPr>
            </w:pPr>
            <w:r w:rsidRPr="006C28FD">
              <w:rPr>
                <w:rFonts w:ascii="Verdana" w:hAnsi="Verdana"/>
                <w:bCs/>
                <w:szCs w:val="21"/>
              </w:rPr>
              <w:t>We will be recognizing the WIN Chapters who have gone beyond the norm to achieve excellence - t</w:t>
            </w:r>
            <w:r w:rsidR="005C394B" w:rsidRPr="006C28FD">
              <w:rPr>
                <w:rFonts w:ascii="Verdana" w:hAnsi="Verdana"/>
                <w:bCs/>
                <w:szCs w:val="21"/>
              </w:rPr>
              <w:t xml:space="preserve">he Chapter Excellence Awards will be </w:t>
            </w:r>
            <w:r w:rsidRPr="006C28FD">
              <w:rPr>
                <w:rFonts w:ascii="Verdana" w:hAnsi="Verdana"/>
                <w:bCs/>
                <w:szCs w:val="21"/>
              </w:rPr>
              <w:t xml:space="preserve">virtually </w:t>
            </w:r>
            <w:r w:rsidR="005C394B" w:rsidRPr="006C28FD">
              <w:rPr>
                <w:rFonts w:ascii="Verdana" w:hAnsi="Verdana"/>
                <w:bCs/>
                <w:szCs w:val="21"/>
              </w:rPr>
              <w:t xml:space="preserve">presented to the small and large chapters that displayed excellence in the areas of Professional Development, Public Outreach, Networking, and Overall Excellence. </w:t>
            </w:r>
            <w:r w:rsidRPr="006C28FD">
              <w:rPr>
                <w:rFonts w:ascii="Verdana" w:hAnsi="Verdana"/>
                <w:bCs/>
                <w:szCs w:val="21"/>
              </w:rPr>
              <w:t>The overall Student Chapter will also be recognized. And t</w:t>
            </w:r>
            <w:r w:rsidR="005C394B" w:rsidRPr="006C28FD">
              <w:rPr>
                <w:rFonts w:ascii="Verdana" w:hAnsi="Verdana"/>
                <w:bCs/>
                <w:szCs w:val="21"/>
              </w:rPr>
              <w:t xml:space="preserve">he Most Reactive </w:t>
            </w:r>
            <w:r w:rsidRPr="006C28FD">
              <w:rPr>
                <w:rFonts w:ascii="Verdana" w:hAnsi="Verdana"/>
                <w:bCs/>
                <w:szCs w:val="21"/>
              </w:rPr>
              <w:t>C</w:t>
            </w:r>
            <w:r w:rsidR="005C394B" w:rsidRPr="006C28FD">
              <w:rPr>
                <w:rFonts w:ascii="Verdana" w:hAnsi="Verdana"/>
                <w:bCs/>
                <w:szCs w:val="21"/>
              </w:rPr>
              <w:t xml:space="preserve">hapter will be recognized for their efforts to educate the public about nuclear energy during Nuclear Science Week. </w:t>
            </w:r>
          </w:p>
          <w:p w:rsidR="00E12A24" w:rsidRPr="006C28FD" w:rsidRDefault="00E12A24" w:rsidP="00A756E8">
            <w:pPr>
              <w:tabs>
                <w:tab w:val="left" w:pos="6750"/>
              </w:tabs>
              <w:rPr>
                <w:rFonts w:ascii="Verdana" w:hAnsi="Verdana"/>
                <w:i/>
                <w:szCs w:val="21"/>
              </w:rPr>
            </w:pPr>
          </w:p>
        </w:tc>
      </w:tr>
      <w:tr w:rsidR="00FE20B7" w:rsidRPr="0026415D" w:rsidTr="00154757">
        <w:trPr>
          <w:trHeight w:val="450"/>
          <w:jc w:val="center"/>
        </w:trPr>
        <w:tc>
          <w:tcPr>
            <w:tcW w:w="1166" w:type="pct"/>
            <w:shd w:val="clear" w:color="auto" w:fill="auto"/>
          </w:tcPr>
          <w:p w:rsidR="00FE20B7" w:rsidRPr="0026415D" w:rsidRDefault="008C5B02" w:rsidP="00A756E8">
            <w:pPr>
              <w:tabs>
                <w:tab w:val="left" w:pos="6750"/>
              </w:tabs>
              <w:rPr>
                <w:rFonts w:ascii="Verdana" w:hAnsi="Verdana" w:cs="Tahoma"/>
                <w:szCs w:val="21"/>
              </w:rPr>
            </w:pPr>
            <w:r w:rsidRPr="0026415D">
              <w:rPr>
                <w:rFonts w:ascii="Verdana" w:hAnsi="Verdana" w:cs="Tahoma"/>
                <w:szCs w:val="21"/>
              </w:rPr>
              <w:t>1</w:t>
            </w:r>
            <w:r w:rsidR="00B500A4" w:rsidRPr="0026415D">
              <w:rPr>
                <w:rFonts w:ascii="Verdana" w:hAnsi="Verdana" w:cs="Tahoma"/>
                <w:szCs w:val="21"/>
              </w:rPr>
              <w:t>1</w:t>
            </w:r>
            <w:r w:rsidRPr="0026415D">
              <w:rPr>
                <w:rFonts w:ascii="Verdana" w:hAnsi="Verdana" w:cs="Tahoma"/>
                <w:szCs w:val="21"/>
              </w:rPr>
              <w:t>:</w:t>
            </w:r>
            <w:r w:rsidR="00B500A4" w:rsidRPr="0026415D">
              <w:rPr>
                <w:rFonts w:ascii="Verdana" w:hAnsi="Verdana" w:cs="Tahoma"/>
                <w:szCs w:val="21"/>
              </w:rPr>
              <w:t>4</w:t>
            </w:r>
            <w:r w:rsidR="009A7628" w:rsidRPr="0026415D">
              <w:rPr>
                <w:rFonts w:ascii="Verdana" w:hAnsi="Verdana" w:cs="Tahoma"/>
                <w:szCs w:val="21"/>
              </w:rPr>
              <w:t>5</w:t>
            </w:r>
            <w:r w:rsidR="00874255" w:rsidRPr="0026415D">
              <w:rPr>
                <w:rFonts w:ascii="Verdana" w:hAnsi="Verdana" w:cs="Tahoma"/>
                <w:szCs w:val="21"/>
              </w:rPr>
              <w:t>-12:00</w:t>
            </w:r>
            <w:r w:rsidRPr="0026415D">
              <w:rPr>
                <w:rFonts w:ascii="Verdana" w:hAnsi="Verdana" w:cs="Tahoma"/>
                <w:szCs w:val="21"/>
              </w:rPr>
              <w:t xml:space="preserve"> p.m.</w:t>
            </w:r>
          </w:p>
          <w:p w:rsidR="0025540A" w:rsidRPr="0026415D" w:rsidRDefault="0025540A" w:rsidP="00A756E8">
            <w:pPr>
              <w:tabs>
                <w:tab w:val="left" w:pos="6750"/>
              </w:tabs>
              <w:rPr>
                <w:rFonts w:ascii="Verdana" w:hAnsi="Verdana" w:cs="Tahoma"/>
                <w:szCs w:val="21"/>
              </w:rPr>
            </w:pPr>
          </w:p>
        </w:tc>
        <w:tc>
          <w:tcPr>
            <w:tcW w:w="3834" w:type="pct"/>
            <w:shd w:val="clear" w:color="auto" w:fill="auto"/>
          </w:tcPr>
          <w:p w:rsidR="003A2266" w:rsidRPr="006C28FD" w:rsidRDefault="002E5FAB" w:rsidP="00A756E8">
            <w:pPr>
              <w:tabs>
                <w:tab w:val="left" w:pos="6750"/>
              </w:tabs>
              <w:rPr>
                <w:rFonts w:ascii="Verdana" w:hAnsi="Verdana"/>
                <w:b/>
                <w:bCs/>
                <w:color w:val="FF0000"/>
                <w:szCs w:val="21"/>
              </w:rPr>
            </w:pPr>
            <w:r w:rsidRPr="006C28FD">
              <w:rPr>
                <w:rFonts w:ascii="Verdana" w:hAnsi="Verdana"/>
                <w:b/>
                <w:bCs/>
                <w:color w:val="0070C0"/>
                <w:szCs w:val="21"/>
              </w:rPr>
              <w:t>Break</w:t>
            </w:r>
            <w:r w:rsidR="005F5CB1" w:rsidRPr="006C28FD">
              <w:rPr>
                <w:rFonts w:ascii="Verdana" w:hAnsi="Verdana"/>
                <w:b/>
                <w:bCs/>
                <w:color w:val="0070C0"/>
                <w:szCs w:val="21"/>
              </w:rPr>
              <w:t xml:space="preserve"> </w:t>
            </w:r>
          </w:p>
        </w:tc>
      </w:tr>
      <w:tr w:rsidR="00154757" w:rsidRPr="0026415D" w:rsidTr="00203D7B">
        <w:trPr>
          <w:trHeight w:val="468"/>
          <w:jc w:val="center"/>
        </w:trPr>
        <w:tc>
          <w:tcPr>
            <w:tcW w:w="1166" w:type="pct"/>
            <w:shd w:val="clear" w:color="auto" w:fill="auto"/>
          </w:tcPr>
          <w:p w:rsidR="00154757" w:rsidRPr="0026415D" w:rsidRDefault="005E3255" w:rsidP="00A756E8">
            <w:pPr>
              <w:tabs>
                <w:tab w:val="left" w:pos="6750"/>
              </w:tabs>
              <w:rPr>
                <w:rFonts w:ascii="Verdana" w:hAnsi="Verdana" w:cs="Tahoma"/>
                <w:szCs w:val="21"/>
              </w:rPr>
            </w:pPr>
            <w:r w:rsidRPr="0026415D">
              <w:rPr>
                <w:rFonts w:ascii="Verdana" w:hAnsi="Verdana" w:cs="Tahoma"/>
                <w:szCs w:val="21"/>
              </w:rPr>
              <w:t>1</w:t>
            </w:r>
            <w:r w:rsidR="00154757" w:rsidRPr="0026415D">
              <w:rPr>
                <w:rFonts w:ascii="Verdana" w:hAnsi="Verdana" w:cs="Tahoma"/>
                <w:szCs w:val="21"/>
              </w:rPr>
              <w:t>2</w:t>
            </w:r>
            <w:r w:rsidRPr="0026415D">
              <w:rPr>
                <w:rFonts w:ascii="Verdana" w:hAnsi="Verdana" w:cs="Tahoma"/>
                <w:szCs w:val="21"/>
              </w:rPr>
              <w:t>:</w:t>
            </w:r>
            <w:r w:rsidR="00874255" w:rsidRPr="0026415D">
              <w:rPr>
                <w:rFonts w:ascii="Verdana" w:hAnsi="Verdana" w:cs="Tahoma"/>
                <w:szCs w:val="21"/>
              </w:rPr>
              <w:t>00</w:t>
            </w:r>
            <w:r w:rsidRPr="0026415D">
              <w:rPr>
                <w:rFonts w:ascii="Verdana" w:hAnsi="Verdana" w:cs="Tahoma"/>
                <w:szCs w:val="21"/>
              </w:rPr>
              <w:t>-1</w:t>
            </w:r>
            <w:r w:rsidR="00154757" w:rsidRPr="0026415D">
              <w:rPr>
                <w:rFonts w:ascii="Verdana" w:hAnsi="Verdana" w:cs="Tahoma"/>
                <w:szCs w:val="21"/>
              </w:rPr>
              <w:t>:</w:t>
            </w:r>
            <w:r w:rsidR="00874255" w:rsidRPr="0026415D">
              <w:rPr>
                <w:rFonts w:ascii="Verdana" w:hAnsi="Verdana" w:cs="Tahoma"/>
                <w:szCs w:val="21"/>
              </w:rPr>
              <w:t>00</w:t>
            </w:r>
            <w:r w:rsidR="00154757" w:rsidRPr="0026415D">
              <w:rPr>
                <w:rFonts w:ascii="Verdana" w:hAnsi="Verdana" w:cs="Tahoma"/>
                <w:szCs w:val="21"/>
              </w:rPr>
              <w:t xml:space="preserve"> p.m.</w:t>
            </w:r>
          </w:p>
          <w:p w:rsidR="00154757" w:rsidRPr="0026415D" w:rsidRDefault="00154757" w:rsidP="00A756E8">
            <w:pPr>
              <w:tabs>
                <w:tab w:val="left" w:pos="6750"/>
              </w:tabs>
              <w:rPr>
                <w:rFonts w:ascii="Verdana" w:hAnsi="Verdana" w:cs="Tahoma"/>
                <w:szCs w:val="21"/>
              </w:rPr>
            </w:pPr>
          </w:p>
        </w:tc>
        <w:tc>
          <w:tcPr>
            <w:tcW w:w="3834" w:type="pct"/>
            <w:shd w:val="clear" w:color="auto" w:fill="auto"/>
          </w:tcPr>
          <w:p w:rsidR="005C394B" w:rsidRPr="006C28FD" w:rsidRDefault="00A97E0D" w:rsidP="000E2D5E">
            <w:pPr>
              <w:tabs>
                <w:tab w:val="left" w:pos="6750"/>
              </w:tabs>
              <w:rPr>
                <w:rFonts w:ascii="Verdana" w:hAnsi="Verdana"/>
                <w:b/>
                <w:bCs/>
                <w:i/>
                <w:color w:val="0070C0"/>
                <w:szCs w:val="21"/>
              </w:rPr>
            </w:pPr>
            <w:r w:rsidRPr="006C28FD">
              <w:rPr>
                <w:rFonts w:ascii="Verdana" w:hAnsi="Verdana"/>
                <w:b/>
                <w:bCs/>
                <w:color w:val="0070C0"/>
                <w:szCs w:val="21"/>
              </w:rPr>
              <w:t xml:space="preserve">Plenary </w:t>
            </w:r>
          </w:p>
          <w:p w:rsidR="00E202AE" w:rsidRPr="006C28FD" w:rsidRDefault="00E202AE" w:rsidP="000E2D5E">
            <w:pPr>
              <w:tabs>
                <w:tab w:val="left" w:pos="6750"/>
              </w:tabs>
              <w:rPr>
                <w:rFonts w:ascii="Verdana" w:hAnsi="Verdana"/>
                <w:b/>
                <w:bCs/>
                <w:i/>
                <w:color w:val="FF0000"/>
                <w:szCs w:val="21"/>
                <w:highlight w:val="yellow"/>
              </w:rPr>
            </w:pPr>
          </w:p>
          <w:p w:rsidR="00E202AE" w:rsidRPr="006C28FD" w:rsidRDefault="00E202AE" w:rsidP="00E202AE">
            <w:pPr>
              <w:rPr>
                <w:rFonts w:ascii="Verdana" w:hAnsi="Verdana"/>
                <w:b/>
                <w:bCs/>
                <w:color w:val="0070C0"/>
                <w:szCs w:val="21"/>
              </w:rPr>
            </w:pPr>
            <w:r w:rsidRPr="006C28FD">
              <w:rPr>
                <w:rFonts w:ascii="Verdana" w:hAnsi="Verdana"/>
                <w:b/>
                <w:bCs/>
                <w:color w:val="0070C0"/>
                <w:szCs w:val="21"/>
              </w:rPr>
              <w:t>Session Title: Building</w:t>
            </w:r>
            <w:r w:rsidR="0087666B">
              <w:rPr>
                <w:rFonts w:ascii="Verdana" w:hAnsi="Verdana"/>
                <w:b/>
                <w:bCs/>
                <w:color w:val="0070C0"/>
                <w:szCs w:val="21"/>
              </w:rPr>
              <w:t xml:space="preserve"> </w:t>
            </w:r>
            <w:r w:rsidRPr="006C28FD">
              <w:rPr>
                <w:rFonts w:ascii="Verdana" w:hAnsi="Verdana"/>
                <w:b/>
                <w:bCs/>
                <w:color w:val="0070C0"/>
                <w:szCs w:val="21"/>
              </w:rPr>
              <w:t>Leaders</w:t>
            </w:r>
            <w:r w:rsidR="0087666B">
              <w:rPr>
                <w:rFonts w:ascii="Verdana" w:hAnsi="Verdana"/>
                <w:b/>
                <w:bCs/>
                <w:color w:val="0070C0"/>
                <w:szCs w:val="21"/>
              </w:rPr>
              <w:t xml:space="preserve">hip Agility </w:t>
            </w:r>
          </w:p>
          <w:p w:rsidR="00E202AE" w:rsidRPr="006C28FD" w:rsidRDefault="00E202AE" w:rsidP="00E202AE">
            <w:pPr>
              <w:rPr>
                <w:rFonts w:ascii="Verdana" w:hAnsi="Verdana"/>
                <w:b/>
                <w:bCs/>
                <w:color w:val="0070C0"/>
                <w:szCs w:val="21"/>
              </w:rPr>
            </w:pPr>
          </w:p>
          <w:p w:rsidR="00E202AE" w:rsidRPr="006C28FD" w:rsidRDefault="00E202AE" w:rsidP="00E202AE">
            <w:pPr>
              <w:rPr>
                <w:rFonts w:ascii="Verdana" w:hAnsi="Verdana"/>
                <w:bCs/>
                <w:szCs w:val="21"/>
              </w:rPr>
            </w:pPr>
            <w:r w:rsidRPr="006C28FD">
              <w:rPr>
                <w:rFonts w:ascii="Verdana" w:hAnsi="Verdana"/>
                <w:bCs/>
                <w:szCs w:val="21"/>
              </w:rPr>
              <w:t xml:space="preserve">Facilitator: Eunice Deras, Senior Specialist, Training and Development, Nuclear Energy Institute </w:t>
            </w:r>
          </w:p>
          <w:p w:rsidR="00F9433E" w:rsidRPr="006C28FD" w:rsidRDefault="00F9433E" w:rsidP="00E202AE">
            <w:pPr>
              <w:rPr>
                <w:rFonts w:ascii="Verdana" w:hAnsi="Verdana"/>
                <w:b/>
                <w:bCs/>
                <w:color w:val="0070C0"/>
                <w:szCs w:val="21"/>
              </w:rPr>
            </w:pPr>
          </w:p>
          <w:p w:rsidR="00F9433E" w:rsidRPr="006C28FD" w:rsidRDefault="00F9433E" w:rsidP="00E202AE">
            <w:pPr>
              <w:rPr>
                <w:rFonts w:ascii="Verdana" w:hAnsi="Verdana"/>
                <w:bCs/>
                <w:i/>
                <w:szCs w:val="21"/>
              </w:rPr>
            </w:pPr>
            <w:r w:rsidRPr="006C28FD">
              <w:rPr>
                <w:rFonts w:ascii="Verdana" w:hAnsi="Verdana"/>
                <w:bCs/>
                <w:i/>
                <w:szCs w:val="21"/>
              </w:rPr>
              <w:t>Details coming soon</w:t>
            </w:r>
          </w:p>
          <w:p w:rsidR="00E202AE" w:rsidRPr="006C28FD" w:rsidRDefault="00E202AE" w:rsidP="000E2D5E">
            <w:pPr>
              <w:tabs>
                <w:tab w:val="left" w:pos="6750"/>
              </w:tabs>
              <w:rPr>
                <w:rFonts w:ascii="Verdana" w:hAnsi="Verdana"/>
                <w:b/>
                <w:bCs/>
                <w:color w:val="FF0000"/>
                <w:szCs w:val="21"/>
                <w:highlight w:val="yellow"/>
              </w:rPr>
            </w:pPr>
          </w:p>
        </w:tc>
      </w:tr>
      <w:tr w:rsidR="00154757" w:rsidRPr="0026415D" w:rsidTr="00203D7B">
        <w:trPr>
          <w:trHeight w:val="468"/>
          <w:jc w:val="center"/>
        </w:trPr>
        <w:tc>
          <w:tcPr>
            <w:tcW w:w="1166" w:type="pct"/>
            <w:shd w:val="clear" w:color="auto" w:fill="auto"/>
          </w:tcPr>
          <w:p w:rsidR="00154757" w:rsidRPr="0026415D" w:rsidRDefault="005E3255" w:rsidP="00A756E8">
            <w:pPr>
              <w:tabs>
                <w:tab w:val="left" w:pos="6750"/>
              </w:tabs>
              <w:rPr>
                <w:rFonts w:ascii="Verdana" w:hAnsi="Verdana" w:cs="Tahoma"/>
                <w:szCs w:val="21"/>
              </w:rPr>
            </w:pPr>
            <w:r w:rsidRPr="0026415D">
              <w:rPr>
                <w:rFonts w:ascii="Verdana" w:hAnsi="Verdana" w:cs="Tahoma"/>
                <w:szCs w:val="21"/>
              </w:rPr>
              <w:t>1</w:t>
            </w:r>
            <w:r w:rsidR="00154757" w:rsidRPr="0026415D">
              <w:rPr>
                <w:rFonts w:ascii="Verdana" w:hAnsi="Verdana" w:cs="Tahoma"/>
                <w:szCs w:val="21"/>
              </w:rPr>
              <w:t>:</w:t>
            </w:r>
            <w:r w:rsidR="00874255" w:rsidRPr="0026415D">
              <w:rPr>
                <w:rFonts w:ascii="Verdana" w:hAnsi="Verdana" w:cs="Tahoma"/>
                <w:szCs w:val="21"/>
              </w:rPr>
              <w:t>00</w:t>
            </w:r>
            <w:r w:rsidR="00154757" w:rsidRPr="0026415D">
              <w:rPr>
                <w:rFonts w:ascii="Verdana" w:hAnsi="Verdana" w:cs="Tahoma"/>
                <w:szCs w:val="21"/>
              </w:rPr>
              <w:t>-</w:t>
            </w:r>
            <w:r w:rsidR="00A756E8" w:rsidRPr="0026415D">
              <w:rPr>
                <w:rFonts w:ascii="Verdana" w:hAnsi="Verdana" w:cs="Tahoma"/>
                <w:szCs w:val="21"/>
              </w:rPr>
              <w:t>1</w:t>
            </w:r>
            <w:r w:rsidR="00154757" w:rsidRPr="0026415D">
              <w:rPr>
                <w:rFonts w:ascii="Verdana" w:hAnsi="Verdana" w:cs="Tahoma"/>
                <w:szCs w:val="21"/>
              </w:rPr>
              <w:t>:</w:t>
            </w:r>
            <w:r w:rsidR="00874255" w:rsidRPr="0026415D">
              <w:rPr>
                <w:rFonts w:ascii="Verdana" w:hAnsi="Verdana" w:cs="Tahoma"/>
                <w:szCs w:val="21"/>
              </w:rPr>
              <w:t>1</w:t>
            </w:r>
            <w:r w:rsidR="005F5CB1" w:rsidRPr="0026415D">
              <w:rPr>
                <w:rFonts w:ascii="Verdana" w:hAnsi="Verdana" w:cs="Tahoma"/>
                <w:szCs w:val="21"/>
              </w:rPr>
              <w:t>0</w:t>
            </w:r>
            <w:r w:rsidR="00154757" w:rsidRPr="0026415D">
              <w:rPr>
                <w:rFonts w:ascii="Verdana" w:hAnsi="Verdana" w:cs="Tahoma"/>
                <w:szCs w:val="21"/>
              </w:rPr>
              <w:t xml:space="preserve"> p.m.</w:t>
            </w:r>
          </w:p>
          <w:p w:rsidR="00154757" w:rsidRPr="0026415D" w:rsidRDefault="00154757" w:rsidP="00A756E8">
            <w:pPr>
              <w:tabs>
                <w:tab w:val="left" w:pos="6750"/>
              </w:tabs>
              <w:rPr>
                <w:rFonts w:ascii="Verdana" w:hAnsi="Verdana" w:cs="Tahoma"/>
                <w:szCs w:val="21"/>
              </w:rPr>
            </w:pPr>
          </w:p>
        </w:tc>
        <w:tc>
          <w:tcPr>
            <w:tcW w:w="3834" w:type="pct"/>
            <w:shd w:val="clear" w:color="auto" w:fill="auto"/>
          </w:tcPr>
          <w:p w:rsidR="00154757" w:rsidRPr="006C28FD" w:rsidRDefault="00154757" w:rsidP="00A756E8">
            <w:pPr>
              <w:tabs>
                <w:tab w:val="left" w:pos="6750"/>
              </w:tabs>
              <w:rPr>
                <w:rFonts w:ascii="Verdana" w:hAnsi="Verdana"/>
                <w:b/>
                <w:bCs/>
                <w:color w:val="FF0000"/>
                <w:szCs w:val="21"/>
              </w:rPr>
            </w:pPr>
            <w:r w:rsidRPr="006C28FD">
              <w:rPr>
                <w:rFonts w:ascii="Verdana" w:hAnsi="Verdana"/>
                <w:b/>
                <w:bCs/>
                <w:color w:val="0070C0"/>
                <w:szCs w:val="21"/>
              </w:rPr>
              <w:t>Break</w:t>
            </w:r>
            <w:r w:rsidR="005F5CB1" w:rsidRPr="006C28FD">
              <w:rPr>
                <w:rFonts w:ascii="Verdana" w:hAnsi="Verdana"/>
                <w:b/>
                <w:bCs/>
                <w:color w:val="FF0000"/>
                <w:szCs w:val="21"/>
              </w:rPr>
              <w:t xml:space="preserve"> </w:t>
            </w:r>
          </w:p>
        </w:tc>
      </w:tr>
      <w:tr w:rsidR="00154757" w:rsidRPr="0026415D" w:rsidTr="00CD7F5A">
        <w:trPr>
          <w:trHeight w:val="1512"/>
          <w:jc w:val="center"/>
        </w:trPr>
        <w:tc>
          <w:tcPr>
            <w:tcW w:w="1166" w:type="pct"/>
            <w:shd w:val="clear" w:color="auto" w:fill="auto"/>
          </w:tcPr>
          <w:p w:rsidR="00154757" w:rsidRPr="0026415D" w:rsidRDefault="00A756E8" w:rsidP="00A756E8">
            <w:pPr>
              <w:tabs>
                <w:tab w:val="left" w:pos="6750"/>
              </w:tabs>
              <w:rPr>
                <w:rFonts w:ascii="Verdana" w:hAnsi="Verdana" w:cs="Tahoma"/>
                <w:szCs w:val="21"/>
              </w:rPr>
            </w:pPr>
            <w:r w:rsidRPr="0026415D">
              <w:rPr>
                <w:rFonts w:ascii="Verdana" w:hAnsi="Verdana" w:cs="Tahoma"/>
                <w:szCs w:val="21"/>
              </w:rPr>
              <w:t>1</w:t>
            </w:r>
            <w:r w:rsidR="00154757" w:rsidRPr="0026415D">
              <w:rPr>
                <w:rFonts w:ascii="Verdana" w:hAnsi="Verdana" w:cs="Tahoma"/>
                <w:szCs w:val="21"/>
              </w:rPr>
              <w:t>:</w:t>
            </w:r>
            <w:r w:rsidR="00874255" w:rsidRPr="0026415D">
              <w:rPr>
                <w:rFonts w:ascii="Verdana" w:hAnsi="Verdana" w:cs="Tahoma"/>
                <w:szCs w:val="21"/>
              </w:rPr>
              <w:t>1</w:t>
            </w:r>
            <w:r w:rsidR="005F5CB1" w:rsidRPr="0026415D">
              <w:rPr>
                <w:rFonts w:ascii="Verdana" w:hAnsi="Verdana" w:cs="Tahoma"/>
                <w:szCs w:val="21"/>
              </w:rPr>
              <w:t>0</w:t>
            </w:r>
            <w:r w:rsidR="00154757" w:rsidRPr="0026415D">
              <w:rPr>
                <w:rFonts w:ascii="Verdana" w:hAnsi="Verdana" w:cs="Tahoma"/>
                <w:szCs w:val="21"/>
              </w:rPr>
              <w:t>-</w:t>
            </w:r>
            <w:r w:rsidR="005C448C" w:rsidRPr="0026415D">
              <w:rPr>
                <w:rFonts w:ascii="Verdana" w:hAnsi="Verdana" w:cs="Tahoma"/>
                <w:szCs w:val="21"/>
              </w:rPr>
              <w:t>2</w:t>
            </w:r>
            <w:r w:rsidR="00154757" w:rsidRPr="0026415D">
              <w:rPr>
                <w:rFonts w:ascii="Verdana" w:hAnsi="Verdana" w:cs="Tahoma"/>
                <w:szCs w:val="21"/>
              </w:rPr>
              <w:t>:</w:t>
            </w:r>
            <w:r w:rsidR="00874255" w:rsidRPr="0026415D">
              <w:rPr>
                <w:rFonts w:ascii="Verdana" w:hAnsi="Verdana" w:cs="Tahoma"/>
                <w:szCs w:val="21"/>
              </w:rPr>
              <w:t>1</w:t>
            </w:r>
            <w:r w:rsidR="005F5CB1" w:rsidRPr="0026415D">
              <w:rPr>
                <w:rFonts w:ascii="Verdana" w:hAnsi="Verdana" w:cs="Tahoma"/>
                <w:szCs w:val="21"/>
              </w:rPr>
              <w:t>0</w:t>
            </w:r>
            <w:r w:rsidR="00154757" w:rsidRPr="0026415D">
              <w:rPr>
                <w:rFonts w:ascii="Verdana" w:hAnsi="Verdana" w:cs="Tahoma"/>
                <w:szCs w:val="21"/>
              </w:rPr>
              <w:t xml:space="preserve"> p.m.</w:t>
            </w:r>
          </w:p>
        </w:tc>
        <w:tc>
          <w:tcPr>
            <w:tcW w:w="3834" w:type="pct"/>
            <w:shd w:val="clear" w:color="auto" w:fill="auto"/>
          </w:tcPr>
          <w:p w:rsidR="005C448C" w:rsidRPr="006C28FD" w:rsidRDefault="005C448C" w:rsidP="009830D2">
            <w:pPr>
              <w:tabs>
                <w:tab w:val="left" w:pos="6750"/>
              </w:tabs>
              <w:rPr>
                <w:rFonts w:ascii="Verdana" w:hAnsi="Verdana"/>
                <w:b/>
                <w:bCs/>
                <w:color w:val="FF0000"/>
                <w:szCs w:val="21"/>
              </w:rPr>
            </w:pPr>
            <w:r w:rsidRPr="006C28FD">
              <w:rPr>
                <w:rFonts w:ascii="Verdana" w:hAnsi="Verdana"/>
                <w:b/>
                <w:bCs/>
                <w:color w:val="0070C0"/>
                <w:szCs w:val="21"/>
              </w:rPr>
              <w:t>Breakout Sessions</w:t>
            </w:r>
            <w:r w:rsidR="005F5CB1" w:rsidRPr="006C28FD">
              <w:rPr>
                <w:rFonts w:ascii="Verdana" w:hAnsi="Verdana"/>
                <w:b/>
                <w:bCs/>
                <w:color w:val="FF0000"/>
                <w:szCs w:val="21"/>
              </w:rPr>
              <w:t xml:space="preserve"> </w:t>
            </w:r>
          </w:p>
          <w:p w:rsidR="005C448C" w:rsidRPr="006C28FD" w:rsidRDefault="005C448C" w:rsidP="009830D2">
            <w:pPr>
              <w:tabs>
                <w:tab w:val="left" w:pos="6750"/>
              </w:tabs>
              <w:rPr>
                <w:rFonts w:ascii="Verdana" w:hAnsi="Verdana"/>
                <w:b/>
                <w:bCs/>
                <w:color w:val="0070C0"/>
                <w:szCs w:val="21"/>
              </w:rPr>
            </w:pPr>
          </w:p>
          <w:p w:rsidR="00B62636" w:rsidRPr="006C28FD" w:rsidRDefault="009830D2" w:rsidP="009830D2">
            <w:pPr>
              <w:tabs>
                <w:tab w:val="left" w:pos="6750"/>
              </w:tabs>
              <w:rPr>
                <w:rFonts w:ascii="Verdana" w:hAnsi="Verdana"/>
                <w:b/>
                <w:bCs/>
                <w:color w:val="0070C0"/>
                <w:szCs w:val="21"/>
              </w:rPr>
            </w:pPr>
            <w:r w:rsidRPr="006C28FD">
              <w:rPr>
                <w:rFonts w:ascii="Verdana" w:hAnsi="Verdana"/>
                <w:b/>
                <w:bCs/>
                <w:color w:val="0070C0"/>
                <w:szCs w:val="21"/>
              </w:rPr>
              <w:t>Technical Track</w:t>
            </w:r>
            <w:r w:rsidR="005C448C" w:rsidRPr="006C28FD">
              <w:rPr>
                <w:rFonts w:ascii="Verdana" w:hAnsi="Verdana"/>
                <w:b/>
                <w:bCs/>
                <w:color w:val="0070C0"/>
                <w:szCs w:val="21"/>
              </w:rPr>
              <w:t xml:space="preserve"> </w:t>
            </w:r>
          </w:p>
          <w:p w:rsidR="00F560D7" w:rsidRPr="006C28FD" w:rsidRDefault="00F560D7" w:rsidP="00F560D7">
            <w:pPr>
              <w:rPr>
                <w:rFonts w:ascii="Verdana" w:hAnsi="Verdana"/>
                <w:b/>
                <w:color w:val="0070C0"/>
                <w:szCs w:val="21"/>
              </w:rPr>
            </w:pPr>
            <w:r w:rsidRPr="006C28FD">
              <w:rPr>
                <w:rFonts w:ascii="Verdana" w:hAnsi="Verdana"/>
                <w:b/>
                <w:color w:val="0070C0"/>
                <w:szCs w:val="21"/>
              </w:rPr>
              <w:t>Session Title: Nuclear Medicine and Our Health</w:t>
            </w:r>
          </w:p>
          <w:p w:rsidR="004716BB" w:rsidRPr="006C28FD" w:rsidRDefault="004716BB" w:rsidP="00F560D7">
            <w:pPr>
              <w:rPr>
                <w:rFonts w:ascii="Verdana" w:hAnsi="Verdana"/>
                <w:szCs w:val="21"/>
              </w:rPr>
            </w:pPr>
          </w:p>
          <w:p w:rsidR="00F560D7" w:rsidRPr="006C28FD" w:rsidRDefault="00F560D7" w:rsidP="00F560D7">
            <w:pPr>
              <w:rPr>
                <w:rFonts w:ascii="Verdana" w:hAnsi="Verdana"/>
                <w:szCs w:val="21"/>
              </w:rPr>
            </w:pPr>
            <w:r w:rsidRPr="006C28FD">
              <w:rPr>
                <w:rFonts w:ascii="Verdana" w:hAnsi="Verdana"/>
                <w:szCs w:val="21"/>
              </w:rPr>
              <w:t>Facilitator: Shawn Lamb</w:t>
            </w:r>
            <w:r w:rsidR="00EB66E5" w:rsidRPr="006C28FD">
              <w:rPr>
                <w:rFonts w:ascii="Verdana" w:hAnsi="Verdana"/>
                <w:szCs w:val="21"/>
              </w:rPr>
              <w:t xml:space="preserve">, </w:t>
            </w:r>
            <w:r w:rsidRPr="006C28FD">
              <w:rPr>
                <w:rFonts w:ascii="Verdana" w:hAnsi="Verdana"/>
                <w:szCs w:val="21"/>
              </w:rPr>
              <w:t>GE Nuclear Core and Fuels Engineering Manager</w:t>
            </w:r>
            <w:r w:rsidR="000E2D5E" w:rsidRPr="006C28FD">
              <w:rPr>
                <w:rFonts w:ascii="Verdana" w:hAnsi="Verdana"/>
                <w:szCs w:val="21"/>
              </w:rPr>
              <w:t xml:space="preserve">, GE-Hitachi Nuclear Energy </w:t>
            </w:r>
          </w:p>
          <w:p w:rsidR="00F560D7" w:rsidRPr="006C28FD" w:rsidRDefault="00F560D7" w:rsidP="00F560D7">
            <w:pPr>
              <w:rPr>
                <w:rFonts w:ascii="Verdana" w:hAnsi="Verdana"/>
                <w:szCs w:val="21"/>
              </w:rPr>
            </w:pPr>
          </w:p>
          <w:p w:rsidR="001E32EE" w:rsidRPr="006C28FD" w:rsidRDefault="001E32EE" w:rsidP="001E32EE">
            <w:pPr>
              <w:rPr>
                <w:rFonts w:ascii="Verdana" w:hAnsi="Verdana"/>
                <w:iCs/>
                <w:szCs w:val="21"/>
              </w:rPr>
            </w:pPr>
            <w:r w:rsidRPr="006C28FD">
              <w:rPr>
                <w:rFonts w:ascii="Verdana" w:hAnsi="Verdana"/>
                <w:iCs/>
                <w:szCs w:val="21"/>
              </w:rPr>
              <w:t xml:space="preserve">Nuclear medicine is a specialty whereby small amounts of radioactive substances contribute to the diagnosis and treatment of disease. In this session we will talk about its origin, progress over the decades, and take a deep look at some of the top technologies and clinical solutions of today. As the rapid pace of development of nuclear technology evolves, you will be introduced to both some of the female pioneers and drivers advancing the field, bringing together the whole care picture of the body, heart, and brain. From Positron Emission Tomography to Proton Therapy </w:t>
            </w:r>
            <w:r w:rsidRPr="006C28FD">
              <w:rPr>
                <w:rFonts w:ascii="Verdana" w:hAnsi="Verdana"/>
                <w:iCs/>
                <w:szCs w:val="21"/>
              </w:rPr>
              <w:lastRenderedPageBreak/>
              <w:t>to Targeted Alpha Therapy, meet a few of the leaders paving the way from pediatric care to breast cancer, from diagnosis to treatment.</w:t>
            </w:r>
          </w:p>
          <w:p w:rsidR="00F560D7" w:rsidRPr="006C28FD" w:rsidRDefault="00F560D7" w:rsidP="00F560D7">
            <w:pPr>
              <w:rPr>
                <w:rFonts w:ascii="Verdana" w:hAnsi="Verdana"/>
                <w:szCs w:val="21"/>
              </w:rPr>
            </w:pPr>
          </w:p>
          <w:p w:rsidR="00F560D7" w:rsidRPr="006C28FD" w:rsidRDefault="00F560D7" w:rsidP="00F560D7">
            <w:pPr>
              <w:rPr>
                <w:rFonts w:ascii="Verdana" w:hAnsi="Verdana"/>
                <w:szCs w:val="21"/>
              </w:rPr>
            </w:pPr>
            <w:r w:rsidRPr="006C28FD">
              <w:rPr>
                <w:rFonts w:ascii="Verdana" w:hAnsi="Verdana"/>
                <w:szCs w:val="21"/>
              </w:rPr>
              <w:t xml:space="preserve">Dr. Samantha Hedrick </w:t>
            </w:r>
          </w:p>
          <w:p w:rsidR="00F560D7" w:rsidRPr="006C28FD" w:rsidRDefault="00F560D7" w:rsidP="00F560D7">
            <w:pPr>
              <w:rPr>
                <w:rFonts w:ascii="Verdana" w:hAnsi="Verdana"/>
                <w:szCs w:val="21"/>
              </w:rPr>
            </w:pPr>
            <w:r w:rsidRPr="006C28FD">
              <w:rPr>
                <w:rFonts w:ascii="Verdana" w:hAnsi="Verdana"/>
                <w:szCs w:val="21"/>
              </w:rPr>
              <w:t>Provision CARES Proton Therapy</w:t>
            </w:r>
          </w:p>
          <w:p w:rsidR="000E2D5E" w:rsidRPr="006C28FD" w:rsidRDefault="00F560D7" w:rsidP="00F560D7">
            <w:pPr>
              <w:rPr>
                <w:rFonts w:ascii="Verdana" w:hAnsi="Verdana"/>
                <w:szCs w:val="21"/>
              </w:rPr>
            </w:pPr>
            <w:r w:rsidRPr="006C28FD">
              <w:rPr>
                <w:rFonts w:ascii="Verdana" w:hAnsi="Verdana"/>
                <w:szCs w:val="21"/>
              </w:rPr>
              <w:t>Director of Medical Physics</w:t>
            </w:r>
          </w:p>
          <w:p w:rsidR="004716BB" w:rsidRPr="006C28FD" w:rsidRDefault="004716BB" w:rsidP="00F560D7">
            <w:pPr>
              <w:rPr>
                <w:rFonts w:ascii="Verdana" w:hAnsi="Verdana"/>
                <w:szCs w:val="21"/>
              </w:rPr>
            </w:pPr>
          </w:p>
          <w:p w:rsidR="00F560D7" w:rsidRPr="006C28FD" w:rsidRDefault="00F560D7" w:rsidP="00F560D7">
            <w:pPr>
              <w:rPr>
                <w:rFonts w:ascii="Verdana" w:hAnsi="Verdana"/>
                <w:szCs w:val="21"/>
              </w:rPr>
            </w:pPr>
            <w:r w:rsidRPr="006C28FD">
              <w:rPr>
                <w:rFonts w:ascii="Verdana" w:hAnsi="Verdana"/>
                <w:szCs w:val="21"/>
              </w:rPr>
              <w:t xml:space="preserve">Dr. Sandra </w:t>
            </w:r>
            <w:proofErr w:type="spellStart"/>
            <w:r w:rsidRPr="006C28FD">
              <w:rPr>
                <w:rFonts w:ascii="Verdana" w:hAnsi="Verdana"/>
                <w:szCs w:val="21"/>
              </w:rPr>
              <w:t>Davern</w:t>
            </w:r>
            <w:proofErr w:type="spellEnd"/>
          </w:p>
          <w:p w:rsidR="00F560D7" w:rsidRPr="006C28FD" w:rsidRDefault="00F560D7" w:rsidP="00F560D7">
            <w:pPr>
              <w:rPr>
                <w:rFonts w:ascii="Verdana" w:hAnsi="Verdana"/>
                <w:szCs w:val="21"/>
              </w:rPr>
            </w:pPr>
            <w:r w:rsidRPr="006C28FD">
              <w:rPr>
                <w:rFonts w:ascii="Verdana" w:hAnsi="Verdana"/>
                <w:szCs w:val="21"/>
              </w:rPr>
              <w:t>Oak Ridge National Laboratories</w:t>
            </w:r>
          </w:p>
          <w:p w:rsidR="00F560D7" w:rsidRPr="006C28FD" w:rsidRDefault="00F560D7" w:rsidP="00F560D7">
            <w:pPr>
              <w:rPr>
                <w:rFonts w:ascii="Verdana" w:hAnsi="Verdana"/>
                <w:szCs w:val="21"/>
              </w:rPr>
            </w:pPr>
            <w:r w:rsidRPr="006C28FD">
              <w:rPr>
                <w:rFonts w:ascii="Verdana" w:hAnsi="Verdana"/>
                <w:szCs w:val="21"/>
              </w:rPr>
              <w:t>Targeted Alpha Therapy</w:t>
            </w:r>
          </w:p>
          <w:p w:rsidR="00F560D7" w:rsidRPr="006C28FD" w:rsidRDefault="00F560D7" w:rsidP="00F560D7">
            <w:pPr>
              <w:rPr>
                <w:rFonts w:ascii="Verdana" w:hAnsi="Verdana"/>
                <w:szCs w:val="21"/>
              </w:rPr>
            </w:pPr>
          </w:p>
          <w:p w:rsidR="00F560D7" w:rsidRPr="006C28FD" w:rsidRDefault="00F560D7" w:rsidP="00F560D7">
            <w:pPr>
              <w:rPr>
                <w:rFonts w:ascii="Verdana" w:hAnsi="Verdana"/>
                <w:szCs w:val="21"/>
              </w:rPr>
            </w:pPr>
            <w:r w:rsidRPr="006C28FD">
              <w:rPr>
                <w:rFonts w:ascii="Verdana" w:hAnsi="Verdana"/>
                <w:szCs w:val="21"/>
              </w:rPr>
              <w:t xml:space="preserve">Melissa (Vass) </w:t>
            </w:r>
            <w:proofErr w:type="spellStart"/>
            <w:r w:rsidRPr="006C28FD">
              <w:rPr>
                <w:rFonts w:ascii="Verdana" w:hAnsi="Verdana"/>
                <w:szCs w:val="21"/>
              </w:rPr>
              <w:t>Desnoyers</w:t>
            </w:r>
            <w:proofErr w:type="spellEnd"/>
          </w:p>
          <w:p w:rsidR="000E2D5E" w:rsidRPr="006C28FD" w:rsidRDefault="000E2D5E" w:rsidP="00F560D7">
            <w:pPr>
              <w:rPr>
                <w:rFonts w:ascii="Verdana" w:hAnsi="Verdana"/>
                <w:szCs w:val="21"/>
              </w:rPr>
            </w:pPr>
            <w:r w:rsidRPr="006C28FD">
              <w:rPr>
                <w:rFonts w:ascii="Verdana" w:hAnsi="Verdana"/>
                <w:szCs w:val="21"/>
              </w:rPr>
              <w:t>Global Research Manager, MICT</w:t>
            </w:r>
          </w:p>
          <w:p w:rsidR="00F560D7" w:rsidRPr="006C28FD" w:rsidRDefault="00F560D7" w:rsidP="00F560D7">
            <w:pPr>
              <w:rPr>
                <w:rFonts w:ascii="Verdana" w:hAnsi="Verdana"/>
                <w:szCs w:val="21"/>
              </w:rPr>
            </w:pPr>
            <w:r w:rsidRPr="006C28FD">
              <w:rPr>
                <w:rFonts w:ascii="Verdana" w:hAnsi="Verdana"/>
                <w:szCs w:val="21"/>
              </w:rPr>
              <w:t>GE Healthcare</w:t>
            </w:r>
          </w:p>
          <w:p w:rsidR="00F560D7" w:rsidRPr="006C28FD" w:rsidRDefault="00F560D7" w:rsidP="00F560D7">
            <w:pPr>
              <w:rPr>
                <w:rFonts w:ascii="Verdana" w:hAnsi="Verdana"/>
                <w:szCs w:val="21"/>
              </w:rPr>
            </w:pPr>
          </w:p>
          <w:p w:rsidR="00F560D7" w:rsidRPr="006C28FD" w:rsidRDefault="00F560D7" w:rsidP="00F560D7">
            <w:pPr>
              <w:rPr>
                <w:rFonts w:ascii="Verdana" w:hAnsi="Verdana"/>
                <w:szCs w:val="21"/>
              </w:rPr>
            </w:pPr>
            <w:r w:rsidRPr="006C28FD">
              <w:rPr>
                <w:rFonts w:ascii="Verdana" w:hAnsi="Verdana"/>
                <w:szCs w:val="21"/>
              </w:rPr>
              <w:t>Elizabeth Phillips (Bess)</w:t>
            </w:r>
          </w:p>
          <w:p w:rsidR="000E2D5E" w:rsidRPr="006C28FD" w:rsidRDefault="000E2D5E" w:rsidP="00F560D7">
            <w:pPr>
              <w:rPr>
                <w:rFonts w:ascii="Verdana" w:hAnsi="Verdana"/>
                <w:szCs w:val="21"/>
              </w:rPr>
            </w:pPr>
            <w:r w:rsidRPr="006C28FD">
              <w:rPr>
                <w:rFonts w:ascii="Verdana" w:hAnsi="Verdana"/>
                <w:szCs w:val="21"/>
              </w:rPr>
              <w:t>Molecular Imaging Portfolio</w:t>
            </w:r>
          </w:p>
          <w:p w:rsidR="00F560D7" w:rsidRPr="006C28FD" w:rsidRDefault="00F560D7" w:rsidP="00F560D7">
            <w:pPr>
              <w:rPr>
                <w:rFonts w:ascii="Verdana" w:hAnsi="Verdana"/>
                <w:szCs w:val="21"/>
              </w:rPr>
            </w:pPr>
            <w:r w:rsidRPr="006C28FD">
              <w:rPr>
                <w:rFonts w:ascii="Verdana" w:hAnsi="Verdana"/>
                <w:szCs w:val="21"/>
              </w:rPr>
              <w:t>GE Healthcare</w:t>
            </w:r>
          </w:p>
          <w:p w:rsidR="00A756E8" w:rsidRPr="006C28FD" w:rsidRDefault="00A756E8" w:rsidP="00A756E8">
            <w:pPr>
              <w:tabs>
                <w:tab w:val="left" w:pos="6750"/>
              </w:tabs>
              <w:rPr>
                <w:rFonts w:ascii="Verdana" w:hAnsi="Verdana"/>
                <w:b/>
                <w:bCs/>
                <w:color w:val="0070C0"/>
                <w:szCs w:val="21"/>
              </w:rPr>
            </w:pPr>
          </w:p>
          <w:p w:rsidR="000E290C" w:rsidRPr="006C28FD" w:rsidRDefault="00A756E8" w:rsidP="00821961">
            <w:pPr>
              <w:tabs>
                <w:tab w:val="left" w:pos="6750"/>
              </w:tabs>
              <w:rPr>
                <w:rFonts w:ascii="Verdana" w:hAnsi="Verdana"/>
                <w:b/>
                <w:bCs/>
                <w:color w:val="0070C0"/>
                <w:szCs w:val="21"/>
              </w:rPr>
            </w:pPr>
            <w:r w:rsidRPr="006C28FD">
              <w:rPr>
                <w:rFonts w:ascii="Verdana" w:hAnsi="Verdana"/>
                <w:b/>
                <w:bCs/>
                <w:color w:val="0070C0"/>
                <w:szCs w:val="21"/>
              </w:rPr>
              <w:t>Culture Track</w:t>
            </w:r>
            <w:r w:rsidR="005F5CB1" w:rsidRPr="006C28FD">
              <w:rPr>
                <w:rFonts w:ascii="Verdana" w:hAnsi="Verdana"/>
                <w:b/>
                <w:bCs/>
                <w:color w:val="0070C0"/>
                <w:szCs w:val="21"/>
              </w:rPr>
              <w:t xml:space="preserve"> </w:t>
            </w:r>
          </w:p>
          <w:p w:rsidR="00791A9C" w:rsidRPr="006C28FD" w:rsidRDefault="00791A9C" w:rsidP="00791A9C">
            <w:pPr>
              <w:tabs>
                <w:tab w:val="left" w:pos="6750"/>
              </w:tabs>
              <w:rPr>
                <w:rFonts w:ascii="Verdana" w:hAnsi="Verdana"/>
                <w:bCs/>
                <w:szCs w:val="21"/>
              </w:rPr>
            </w:pPr>
            <w:r w:rsidRPr="006C28FD">
              <w:rPr>
                <w:rFonts w:ascii="Verdana" w:hAnsi="Verdana"/>
                <w:bCs/>
                <w:szCs w:val="21"/>
              </w:rPr>
              <w:t xml:space="preserve">Session Title: Building Resilience </w:t>
            </w:r>
          </w:p>
          <w:p w:rsidR="004716BB" w:rsidRPr="006C28FD" w:rsidRDefault="004716BB" w:rsidP="00791A9C">
            <w:pPr>
              <w:tabs>
                <w:tab w:val="left" w:pos="6750"/>
              </w:tabs>
              <w:rPr>
                <w:rFonts w:ascii="Verdana" w:hAnsi="Verdana"/>
                <w:bCs/>
                <w:szCs w:val="21"/>
              </w:rPr>
            </w:pPr>
          </w:p>
          <w:p w:rsidR="00F9433E" w:rsidRPr="006C28FD" w:rsidRDefault="00791A9C" w:rsidP="00791A9C">
            <w:pPr>
              <w:tabs>
                <w:tab w:val="left" w:pos="6750"/>
              </w:tabs>
              <w:rPr>
                <w:rFonts w:ascii="Verdana" w:hAnsi="Verdana"/>
                <w:bCs/>
                <w:szCs w:val="21"/>
              </w:rPr>
            </w:pPr>
            <w:r w:rsidRPr="006C28FD">
              <w:rPr>
                <w:rFonts w:ascii="Verdana" w:hAnsi="Verdana"/>
                <w:bCs/>
                <w:szCs w:val="21"/>
              </w:rPr>
              <w:t xml:space="preserve">Facilitator: </w:t>
            </w:r>
          </w:p>
          <w:p w:rsidR="00791A9C" w:rsidRPr="006E4077" w:rsidRDefault="00791A9C" w:rsidP="006E4077">
            <w:pPr>
              <w:rPr>
                <w:color w:val="1F497D"/>
                <w:sz w:val="22"/>
                <w:lang w:val="en-GB"/>
              </w:rPr>
            </w:pPr>
            <w:r w:rsidRPr="006C28FD">
              <w:rPr>
                <w:rFonts w:ascii="Verdana" w:hAnsi="Verdana"/>
                <w:bCs/>
                <w:szCs w:val="21"/>
              </w:rPr>
              <w:t>Dawn Sileo</w:t>
            </w:r>
            <w:r w:rsidR="00F9433E" w:rsidRPr="006E4077">
              <w:rPr>
                <w:rFonts w:ascii="Verdana" w:hAnsi="Verdana"/>
                <w:bCs/>
                <w:szCs w:val="21"/>
              </w:rPr>
              <w:t xml:space="preserve">, </w:t>
            </w:r>
            <w:r w:rsidR="006E4077" w:rsidRPr="006E4077">
              <w:rPr>
                <w:rFonts w:ascii="Verdana" w:hAnsi="Verdana"/>
                <w:lang w:val="en-GB"/>
              </w:rPr>
              <w:t xml:space="preserve">Director, Organizational Effectiveness, </w:t>
            </w:r>
            <w:r w:rsidR="00F9433E" w:rsidRPr="006E4077">
              <w:rPr>
                <w:rFonts w:ascii="Verdana" w:hAnsi="Verdana"/>
                <w:bCs/>
                <w:szCs w:val="21"/>
              </w:rPr>
              <w:t xml:space="preserve">Entergy </w:t>
            </w:r>
          </w:p>
          <w:p w:rsidR="00791A9C" w:rsidRPr="006C28FD" w:rsidRDefault="00791A9C" w:rsidP="00791A9C">
            <w:pPr>
              <w:tabs>
                <w:tab w:val="left" w:pos="6750"/>
              </w:tabs>
              <w:rPr>
                <w:rFonts w:ascii="Verdana" w:hAnsi="Verdana"/>
                <w:bCs/>
                <w:szCs w:val="21"/>
              </w:rPr>
            </w:pPr>
          </w:p>
          <w:p w:rsidR="00791A9C" w:rsidRPr="006C28FD" w:rsidRDefault="00791A9C" w:rsidP="00821961">
            <w:pPr>
              <w:tabs>
                <w:tab w:val="left" w:pos="6750"/>
              </w:tabs>
              <w:rPr>
                <w:rFonts w:ascii="Verdana" w:hAnsi="Verdana" w:cs="Arial"/>
                <w:szCs w:val="21"/>
              </w:rPr>
            </w:pPr>
            <w:r w:rsidRPr="006C28FD">
              <w:rPr>
                <w:rFonts w:ascii="Verdana" w:hAnsi="Verdana" w:cs="Arial"/>
                <w:szCs w:val="21"/>
              </w:rPr>
              <w:t xml:space="preserve">Resilience is the ability to withstand challenges, adapt, and bounce back just as strong or stronger. Panelists will share personal examples of being resilient and what tools and techniques they use to recovery quickly from unexpected situations. Sometimes there won’t be a song in your heart – </w:t>
            </w:r>
            <w:r w:rsidR="00E161C7" w:rsidRPr="006C28FD">
              <w:rPr>
                <w:rFonts w:ascii="Verdana" w:hAnsi="Verdana" w:cs="Arial"/>
                <w:szCs w:val="21"/>
              </w:rPr>
              <w:t>s</w:t>
            </w:r>
            <w:r w:rsidRPr="006C28FD">
              <w:rPr>
                <w:rFonts w:ascii="Verdana" w:hAnsi="Verdana" w:cs="Arial"/>
                <w:szCs w:val="21"/>
              </w:rPr>
              <w:t>ing anyway.</w:t>
            </w:r>
          </w:p>
          <w:p w:rsidR="00325CA1" w:rsidRPr="006C28FD" w:rsidRDefault="00325CA1" w:rsidP="00821961">
            <w:pPr>
              <w:tabs>
                <w:tab w:val="left" w:pos="6750"/>
              </w:tabs>
              <w:rPr>
                <w:rFonts w:ascii="Verdana" w:hAnsi="Verdana" w:cs="Arial"/>
                <w:color w:val="7030A0"/>
                <w:szCs w:val="21"/>
              </w:rPr>
            </w:pPr>
          </w:p>
          <w:p w:rsidR="00325CA1" w:rsidRPr="006C28FD" w:rsidRDefault="000E2D5E" w:rsidP="00821961">
            <w:pPr>
              <w:tabs>
                <w:tab w:val="left" w:pos="6750"/>
              </w:tabs>
              <w:rPr>
                <w:rFonts w:ascii="Verdana" w:hAnsi="Verdana" w:cs="Arial"/>
                <w:i/>
                <w:szCs w:val="21"/>
              </w:rPr>
            </w:pPr>
            <w:r w:rsidRPr="006C28FD">
              <w:rPr>
                <w:rFonts w:ascii="Verdana" w:hAnsi="Verdana" w:cs="Arial"/>
                <w:i/>
                <w:szCs w:val="21"/>
              </w:rPr>
              <w:t>Speaker</w:t>
            </w:r>
            <w:r w:rsidR="00786E4E" w:rsidRPr="006C28FD">
              <w:rPr>
                <w:rFonts w:ascii="Verdana" w:hAnsi="Verdana" w:cs="Arial"/>
                <w:i/>
                <w:szCs w:val="21"/>
              </w:rPr>
              <w:t>s</w:t>
            </w:r>
            <w:r w:rsidRPr="006C28FD">
              <w:rPr>
                <w:rFonts w:ascii="Verdana" w:hAnsi="Verdana" w:cs="Arial"/>
                <w:i/>
                <w:szCs w:val="21"/>
              </w:rPr>
              <w:t xml:space="preserve"> and Moderator to come </w:t>
            </w:r>
          </w:p>
          <w:p w:rsidR="0026415D" w:rsidRPr="006C28FD" w:rsidRDefault="0026415D" w:rsidP="00821961">
            <w:pPr>
              <w:tabs>
                <w:tab w:val="left" w:pos="6750"/>
              </w:tabs>
              <w:rPr>
                <w:rFonts w:ascii="Verdana" w:hAnsi="Verdana"/>
                <w:bCs/>
                <w:color w:val="7030A0"/>
                <w:szCs w:val="21"/>
              </w:rPr>
            </w:pPr>
          </w:p>
        </w:tc>
      </w:tr>
      <w:tr w:rsidR="00A756E8" w:rsidRPr="0026415D" w:rsidTr="00203D7B">
        <w:trPr>
          <w:trHeight w:val="503"/>
          <w:jc w:val="center"/>
        </w:trPr>
        <w:tc>
          <w:tcPr>
            <w:tcW w:w="1166" w:type="pct"/>
            <w:shd w:val="clear" w:color="auto" w:fill="auto"/>
          </w:tcPr>
          <w:p w:rsidR="00A756E8" w:rsidRPr="0026415D" w:rsidRDefault="005C448C" w:rsidP="00A756E8">
            <w:pPr>
              <w:tabs>
                <w:tab w:val="left" w:pos="6750"/>
              </w:tabs>
              <w:rPr>
                <w:rFonts w:ascii="Verdana" w:hAnsi="Verdana" w:cs="Tahoma"/>
                <w:szCs w:val="21"/>
              </w:rPr>
            </w:pPr>
            <w:r w:rsidRPr="0026415D">
              <w:rPr>
                <w:rFonts w:ascii="Verdana" w:hAnsi="Verdana" w:cs="Tahoma"/>
                <w:szCs w:val="21"/>
              </w:rPr>
              <w:lastRenderedPageBreak/>
              <w:t>2</w:t>
            </w:r>
            <w:r w:rsidR="00A756E8" w:rsidRPr="0026415D">
              <w:rPr>
                <w:rFonts w:ascii="Verdana" w:hAnsi="Verdana" w:cs="Tahoma"/>
                <w:szCs w:val="21"/>
              </w:rPr>
              <w:t>:</w:t>
            </w:r>
            <w:r w:rsidR="00874255" w:rsidRPr="0026415D">
              <w:rPr>
                <w:rFonts w:ascii="Verdana" w:hAnsi="Verdana" w:cs="Tahoma"/>
                <w:szCs w:val="21"/>
              </w:rPr>
              <w:t>2</w:t>
            </w:r>
            <w:r w:rsidR="005F5CB1" w:rsidRPr="0026415D">
              <w:rPr>
                <w:rFonts w:ascii="Verdana" w:hAnsi="Verdana" w:cs="Tahoma"/>
                <w:szCs w:val="21"/>
              </w:rPr>
              <w:t>0</w:t>
            </w:r>
            <w:r w:rsidR="00A756E8" w:rsidRPr="0026415D">
              <w:rPr>
                <w:rFonts w:ascii="Verdana" w:hAnsi="Verdana" w:cs="Tahoma"/>
                <w:szCs w:val="21"/>
              </w:rPr>
              <w:t>-</w:t>
            </w:r>
            <w:r w:rsidR="00874255" w:rsidRPr="0026415D">
              <w:rPr>
                <w:rFonts w:ascii="Verdana" w:hAnsi="Verdana" w:cs="Tahoma"/>
                <w:szCs w:val="21"/>
              </w:rPr>
              <w:t>2</w:t>
            </w:r>
            <w:r w:rsidR="009A7628" w:rsidRPr="0026415D">
              <w:rPr>
                <w:rFonts w:ascii="Verdana" w:hAnsi="Verdana" w:cs="Tahoma"/>
                <w:szCs w:val="21"/>
              </w:rPr>
              <w:t>:</w:t>
            </w:r>
            <w:r w:rsidR="00874255" w:rsidRPr="0026415D">
              <w:rPr>
                <w:rFonts w:ascii="Verdana" w:hAnsi="Verdana" w:cs="Tahoma"/>
                <w:szCs w:val="21"/>
              </w:rPr>
              <w:t>3</w:t>
            </w:r>
            <w:r w:rsidR="005F5CB1" w:rsidRPr="0026415D">
              <w:rPr>
                <w:rFonts w:ascii="Verdana" w:hAnsi="Verdana" w:cs="Tahoma"/>
                <w:szCs w:val="21"/>
              </w:rPr>
              <w:t>0</w:t>
            </w:r>
            <w:r w:rsidR="00A756E8" w:rsidRPr="0026415D">
              <w:rPr>
                <w:rFonts w:ascii="Verdana" w:hAnsi="Verdana" w:cs="Tahoma"/>
                <w:szCs w:val="21"/>
              </w:rPr>
              <w:t xml:space="preserve"> p.m.</w:t>
            </w:r>
          </w:p>
          <w:p w:rsidR="00AF126A" w:rsidRPr="0026415D" w:rsidRDefault="00AF126A" w:rsidP="00A756E8">
            <w:pPr>
              <w:tabs>
                <w:tab w:val="left" w:pos="6750"/>
              </w:tabs>
              <w:rPr>
                <w:rFonts w:ascii="Verdana" w:hAnsi="Verdana" w:cs="Tahoma"/>
                <w:szCs w:val="21"/>
              </w:rPr>
            </w:pPr>
          </w:p>
          <w:p w:rsidR="005C448C" w:rsidRPr="0026415D" w:rsidRDefault="005C448C" w:rsidP="00A756E8">
            <w:pPr>
              <w:tabs>
                <w:tab w:val="left" w:pos="6750"/>
              </w:tabs>
              <w:rPr>
                <w:rFonts w:ascii="Verdana" w:hAnsi="Verdana" w:cs="Tahoma"/>
                <w:szCs w:val="21"/>
              </w:rPr>
            </w:pPr>
            <w:r w:rsidRPr="0026415D">
              <w:rPr>
                <w:rFonts w:ascii="Verdana" w:hAnsi="Verdana" w:cs="Tahoma"/>
                <w:szCs w:val="21"/>
              </w:rPr>
              <w:t>2:</w:t>
            </w:r>
            <w:r w:rsidR="00874255" w:rsidRPr="0026415D">
              <w:rPr>
                <w:rFonts w:ascii="Verdana" w:hAnsi="Verdana" w:cs="Tahoma"/>
                <w:szCs w:val="21"/>
              </w:rPr>
              <w:t>3</w:t>
            </w:r>
            <w:r w:rsidR="005F5CB1" w:rsidRPr="0026415D">
              <w:rPr>
                <w:rFonts w:ascii="Verdana" w:hAnsi="Verdana" w:cs="Tahoma"/>
                <w:szCs w:val="21"/>
              </w:rPr>
              <w:t>0</w:t>
            </w:r>
            <w:r w:rsidRPr="0026415D">
              <w:rPr>
                <w:rFonts w:ascii="Verdana" w:hAnsi="Verdana" w:cs="Tahoma"/>
                <w:szCs w:val="21"/>
              </w:rPr>
              <w:t>–</w:t>
            </w:r>
            <w:r w:rsidR="00874255" w:rsidRPr="0026415D">
              <w:rPr>
                <w:rFonts w:ascii="Verdana" w:hAnsi="Verdana" w:cs="Tahoma"/>
                <w:szCs w:val="21"/>
              </w:rPr>
              <w:t>3</w:t>
            </w:r>
            <w:r w:rsidRPr="0026415D">
              <w:rPr>
                <w:rFonts w:ascii="Verdana" w:hAnsi="Verdana" w:cs="Tahoma"/>
                <w:szCs w:val="21"/>
              </w:rPr>
              <w:t>:</w:t>
            </w:r>
            <w:r w:rsidR="00E161C7">
              <w:rPr>
                <w:rFonts w:ascii="Verdana" w:hAnsi="Verdana" w:cs="Tahoma"/>
                <w:szCs w:val="21"/>
              </w:rPr>
              <w:t>45</w:t>
            </w:r>
            <w:r w:rsidRPr="0026415D">
              <w:rPr>
                <w:rFonts w:ascii="Verdana" w:hAnsi="Verdana" w:cs="Tahoma"/>
                <w:szCs w:val="21"/>
              </w:rPr>
              <w:t xml:space="preserve"> p.m.</w:t>
            </w:r>
          </w:p>
          <w:p w:rsidR="005C448C" w:rsidRPr="0026415D" w:rsidRDefault="005C448C" w:rsidP="00A756E8">
            <w:pPr>
              <w:tabs>
                <w:tab w:val="left" w:pos="6750"/>
              </w:tabs>
              <w:rPr>
                <w:rFonts w:ascii="Verdana" w:hAnsi="Verdana" w:cs="Tahoma"/>
                <w:szCs w:val="21"/>
              </w:rPr>
            </w:pPr>
          </w:p>
          <w:p w:rsidR="005C448C" w:rsidRPr="0026415D" w:rsidRDefault="005C448C" w:rsidP="00A756E8">
            <w:pPr>
              <w:tabs>
                <w:tab w:val="left" w:pos="6750"/>
              </w:tabs>
              <w:rPr>
                <w:rFonts w:ascii="Verdana" w:hAnsi="Verdana" w:cs="Tahoma"/>
                <w:szCs w:val="21"/>
              </w:rPr>
            </w:pPr>
          </w:p>
          <w:p w:rsidR="005C448C" w:rsidRPr="0026415D" w:rsidRDefault="005C448C" w:rsidP="00A756E8">
            <w:pPr>
              <w:tabs>
                <w:tab w:val="left" w:pos="6750"/>
              </w:tabs>
              <w:rPr>
                <w:rFonts w:ascii="Verdana" w:hAnsi="Verdana" w:cs="Tahoma"/>
                <w:szCs w:val="21"/>
              </w:rPr>
            </w:pPr>
          </w:p>
          <w:p w:rsidR="005C448C" w:rsidRPr="0026415D" w:rsidRDefault="005C448C" w:rsidP="00A756E8">
            <w:pPr>
              <w:tabs>
                <w:tab w:val="left" w:pos="6750"/>
              </w:tabs>
              <w:rPr>
                <w:rFonts w:ascii="Verdana" w:hAnsi="Verdana" w:cs="Tahoma"/>
                <w:szCs w:val="21"/>
              </w:rPr>
            </w:pPr>
          </w:p>
          <w:p w:rsidR="005C448C" w:rsidRPr="0026415D" w:rsidRDefault="005C448C" w:rsidP="00A756E8">
            <w:pPr>
              <w:tabs>
                <w:tab w:val="left" w:pos="6750"/>
              </w:tabs>
              <w:rPr>
                <w:rFonts w:ascii="Verdana" w:hAnsi="Verdana" w:cs="Tahoma"/>
                <w:szCs w:val="21"/>
              </w:rPr>
            </w:pPr>
          </w:p>
          <w:p w:rsidR="005C448C" w:rsidRPr="0026415D" w:rsidRDefault="005C448C" w:rsidP="00A756E8">
            <w:pPr>
              <w:tabs>
                <w:tab w:val="left" w:pos="6750"/>
              </w:tabs>
              <w:rPr>
                <w:rFonts w:ascii="Verdana" w:hAnsi="Verdana" w:cs="Tahoma"/>
                <w:szCs w:val="21"/>
              </w:rPr>
            </w:pPr>
          </w:p>
          <w:p w:rsidR="005C448C" w:rsidRPr="0026415D" w:rsidRDefault="005C448C" w:rsidP="00A756E8">
            <w:pPr>
              <w:tabs>
                <w:tab w:val="left" w:pos="6750"/>
              </w:tabs>
              <w:rPr>
                <w:rFonts w:ascii="Verdana" w:hAnsi="Verdana" w:cs="Tahoma"/>
                <w:szCs w:val="21"/>
              </w:rPr>
            </w:pPr>
          </w:p>
          <w:p w:rsidR="00791A9C" w:rsidRPr="0026415D" w:rsidRDefault="00791A9C" w:rsidP="00A756E8">
            <w:pPr>
              <w:tabs>
                <w:tab w:val="left" w:pos="6750"/>
              </w:tabs>
              <w:rPr>
                <w:rFonts w:ascii="Verdana" w:hAnsi="Verdana" w:cs="Tahoma"/>
                <w:szCs w:val="21"/>
              </w:rPr>
            </w:pPr>
          </w:p>
          <w:p w:rsidR="00791A9C" w:rsidRPr="0026415D" w:rsidRDefault="00791A9C" w:rsidP="00A756E8">
            <w:pPr>
              <w:tabs>
                <w:tab w:val="left" w:pos="6750"/>
              </w:tabs>
              <w:rPr>
                <w:rFonts w:ascii="Verdana" w:hAnsi="Verdana" w:cs="Tahoma"/>
                <w:szCs w:val="21"/>
              </w:rPr>
            </w:pPr>
          </w:p>
          <w:p w:rsidR="00791A9C" w:rsidRPr="0026415D" w:rsidRDefault="00791A9C" w:rsidP="00A756E8">
            <w:pPr>
              <w:tabs>
                <w:tab w:val="left" w:pos="6750"/>
              </w:tabs>
              <w:rPr>
                <w:rFonts w:ascii="Verdana" w:hAnsi="Verdana" w:cs="Tahoma"/>
                <w:szCs w:val="21"/>
              </w:rPr>
            </w:pPr>
          </w:p>
          <w:p w:rsidR="00791A9C" w:rsidRPr="0026415D" w:rsidRDefault="00791A9C" w:rsidP="00A756E8">
            <w:pPr>
              <w:tabs>
                <w:tab w:val="left" w:pos="6750"/>
              </w:tabs>
              <w:rPr>
                <w:rFonts w:ascii="Verdana" w:hAnsi="Verdana" w:cs="Tahoma"/>
                <w:szCs w:val="21"/>
              </w:rPr>
            </w:pPr>
          </w:p>
          <w:p w:rsidR="00791A9C" w:rsidRPr="0026415D" w:rsidRDefault="00791A9C" w:rsidP="00A756E8">
            <w:pPr>
              <w:tabs>
                <w:tab w:val="left" w:pos="6750"/>
              </w:tabs>
              <w:rPr>
                <w:rFonts w:ascii="Verdana" w:hAnsi="Verdana" w:cs="Tahoma"/>
                <w:szCs w:val="21"/>
              </w:rPr>
            </w:pPr>
          </w:p>
          <w:p w:rsidR="00791A9C" w:rsidRPr="0026415D" w:rsidRDefault="00791A9C" w:rsidP="00A756E8">
            <w:pPr>
              <w:tabs>
                <w:tab w:val="left" w:pos="6750"/>
              </w:tabs>
              <w:rPr>
                <w:rFonts w:ascii="Verdana" w:hAnsi="Verdana" w:cs="Tahoma"/>
                <w:szCs w:val="21"/>
              </w:rPr>
            </w:pPr>
          </w:p>
          <w:p w:rsidR="00791A9C" w:rsidRPr="0026415D" w:rsidRDefault="00791A9C" w:rsidP="00A756E8">
            <w:pPr>
              <w:tabs>
                <w:tab w:val="left" w:pos="6750"/>
              </w:tabs>
              <w:rPr>
                <w:rFonts w:ascii="Verdana" w:hAnsi="Verdana" w:cs="Tahoma"/>
                <w:szCs w:val="21"/>
              </w:rPr>
            </w:pPr>
          </w:p>
          <w:p w:rsidR="0026415D" w:rsidRPr="0026415D" w:rsidRDefault="0026415D" w:rsidP="00A756E8">
            <w:pPr>
              <w:tabs>
                <w:tab w:val="left" w:pos="6750"/>
              </w:tabs>
              <w:rPr>
                <w:rFonts w:ascii="Verdana" w:hAnsi="Verdana" w:cs="Tahoma"/>
                <w:szCs w:val="21"/>
              </w:rPr>
            </w:pPr>
          </w:p>
          <w:p w:rsidR="0026415D" w:rsidRPr="0026415D" w:rsidRDefault="0026415D" w:rsidP="00A756E8">
            <w:pPr>
              <w:tabs>
                <w:tab w:val="left" w:pos="6750"/>
              </w:tabs>
              <w:rPr>
                <w:rFonts w:ascii="Verdana" w:hAnsi="Verdana" w:cs="Tahoma"/>
                <w:szCs w:val="21"/>
              </w:rPr>
            </w:pPr>
          </w:p>
          <w:p w:rsidR="0026415D" w:rsidRPr="0026415D" w:rsidRDefault="0026415D" w:rsidP="00A756E8">
            <w:pPr>
              <w:tabs>
                <w:tab w:val="left" w:pos="6750"/>
              </w:tabs>
              <w:rPr>
                <w:rFonts w:ascii="Verdana" w:hAnsi="Verdana" w:cs="Tahoma"/>
                <w:szCs w:val="21"/>
              </w:rPr>
            </w:pPr>
          </w:p>
          <w:p w:rsidR="0026415D" w:rsidRPr="0026415D" w:rsidRDefault="0026415D" w:rsidP="00A756E8">
            <w:pPr>
              <w:tabs>
                <w:tab w:val="left" w:pos="6750"/>
              </w:tabs>
              <w:rPr>
                <w:rFonts w:ascii="Verdana" w:hAnsi="Verdana" w:cs="Tahoma"/>
                <w:szCs w:val="21"/>
              </w:rPr>
            </w:pPr>
          </w:p>
          <w:p w:rsidR="0026415D" w:rsidRPr="0026415D" w:rsidRDefault="0026415D" w:rsidP="00A756E8">
            <w:pPr>
              <w:tabs>
                <w:tab w:val="left" w:pos="6750"/>
              </w:tabs>
              <w:rPr>
                <w:rFonts w:ascii="Verdana" w:hAnsi="Verdana" w:cs="Tahoma"/>
                <w:szCs w:val="21"/>
              </w:rPr>
            </w:pPr>
          </w:p>
          <w:p w:rsidR="0026415D" w:rsidRPr="0026415D" w:rsidRDefault="0026415D" w:rsidP="00A756E8">
            <w:pPr>
              <w:tabs>
                <w:tab w:val="left" w:pos="6750"/>
              </w:tabs>
              <w:rPr>
                <w:rFonts w:ascii="Verdana" w:hAnsi="Verdana" w:cs="Tahoma"/>
                <w:szCs w:val="21"/>
              </w:rPr>
            </w:pPr>
          </w:p>
          <w:p w:rsidR="0026415D" w:rsidRPr="0026415D" w:rsidRDefault="0026415D" w:rsidP="00A756E8">
            <w:pPr>
              <w:tabs>
                <w:tab w:val="left" w:pos="6750"/>
              </w:tabs>
              <w:rPr>
                <w:rFonts w:ascii="Verdana" w:hAnsi="Verdana" w:cs="Tahoma"/>
                <w:szCs w:val="21"/>
              </w:rPr>
            </w:pPr>
          </w:p>
          <w:p w:rsidR="0026415D" w:rsidRPr="0026415D" w:rsidRDefault="0026415D" w:rsidP="00A756E8">
            <w:pPr>
              <w:tabs>
                <w:tab w:val="left" w:pos="6750"/>
              </w:tabs>
              <w:rPr>
                <w:rFonts w:ascii="Verdana" w:hAnsi="Verdana" w:cs="Tahoma"/>
                <w:szCs w:val="21"/>
              </w:rPr>
            </w:pPr>
          </w:p>
          <w:p w:rsidR="00817BD2" w:rsidRDefault="00817BD2" w:rsidP="00A756E8">
            <w:pPr>
              <w:tabs>
                <w:tab w:val="left" w:pos="6750"/>
              </w:tabs>
              <w:rPr>
                <w:rFonts w:ascii="Verdana" w:hAnsi="Verdana" w:cs="Tahoma"/>
                <w:szCs w:val="21"/>
              </w:rPr>
            </w:pPr>
          </w:p>
          <w:p w:rsidR="00817BD2" w:rsidRDefault="00817BD2" w:rsidP="00A756E8">
            <w:pPr>
              <w:tabs>
                <w:tab w:val="left" w:pos="6750"/>
              </w:tabs>
              <w:rPr>
                <w:rFonts w:ascii="Verdana" w:hAnsi="Verdana" w:cs="Tahoma"/>
                <w:szCs w:val="21"/>
              </w:rPr>
            </w:pPr>
          </w:p>
          <w:p w:rsidR="00B5612F" w:rsidRDefault="00B5612F" w:rsidP="00A756E8">
            <w:pPr>
              <w:tabs>
                <w:tab w:val="left" w:pos="6750"/>
              </w:tabs>
              <w:rPr>
                <w:rFonts w:ascii="Verdana" w:hAnsi="Verdana" w:cs="Tahoma"/>
                <w:szCs w:val="21"/>
              </w:rPr>
            </w:pPr>
          </w:p>
          <w:p w:rsidR="00B5612F" w:rsidRDefault="00B5612F" w:rsidP="00A756E8">
            <w:pPr>
              <w:tabs>
                <w:tab w:val="left" w:pos="6750"/>
              </w:tabs>
              <w:rPr>
                <w:rFonts w:ascii="Verdana" w:hAnsi="Verdana" w:cs="Tahoma"/>
                <w:szCs w:val="21"/>
              </w:rPr>
            </w:pPr>
          </w:p>
          <w:p w:rsidR="002D48D0" w:rsidRDefault="002D48D0" w:rsidP="00A756E8">
            <w:pPr>
              <w:tabs>
                <w:tab w:val="left" w:pos="6750"/>
              </w:tabs>
              <w:rPr>
                <w:rFonts w:ascii="Verdana" w:hAnsi="Verdana" w:cs="Tahoma"/>
                <w:szCs w:val="21"/>
              </w:rPr>
            </w:pPr>
          </w:p>
          <w:p w:rsidR="002D48D0" w:rsidRDefault="002D48D0" w:rsidP="00A756E8">
            <w:pPr>
              <w:tabs>
                <w:tab w:val="left" w:pos="6750"/>
              </w:tabs>
              <w:rPr>
                <w:rFonts w:ascii="Verdana" w:hAnsi="Verdana" w:cs="Tahoma"/>
                <w:szCs w:val="21"/>
              </w:rPr>
            </w:pPr>
          </w:p>
          <w:p w:rsidR="002D48D0" w:rsidRDefault="002D48D0" w:rsidP="00A756E8">
            <w:pPr>
              <w:tabs>
                <w:tab w:val="left" w:pos="6750"/>
              </w:tabs>
              <w:rPr>
                <w:rFonts w:ascii="Verdana" w:hAnsi="Verdana" w:cs="Tahoma"/>
                <w:szCs w:val="21"/>
              </w:rPr>
            </w:pPr>
          </w:p>
          <w:p w:rsidR="002D48D0" w:rsidRDefault="002D48D0" w:rsidP="00A756E8">
            <w:pPr>
              <w:tabs>
                <w:tab w:val="left" w:pos="6750"/>
              </w:tabs>
              <w:rPr>
                <w:rFonts w:ascii="Verdana" w:hAnsi="Verdana" w:cs="Tahoma"/>
                <w:szCs w:val="21"/>
              </w:rPr>
            </w:pPr>
          </w:p>
          <w:p w:rsidR="002D48D0" w:rsidRDefault="002D48D0" w:rsidP="00A756E8">
            <w:pPr>
              <w:tabs>
                <w:tab w:val="left" w:pos="6750"/>
              </w:tabs>
              <w:rPr>
                <w:rFonts w:ascii="Verdana" w:hAnsi="Verdana" w:cs="Tahoma"/>
                <w:szCs w:val="21"/>
              </w:rPr>
            </w:pPr>
          </w:p>
          <w:p w:rsidR="002D48D0" w:rsidRDefault="002D48D0" w:rsidP="00A756E8">
            <w:pPr>
              <w:tabs>
                <w:tab w:val="left" w:pos="6750"/>
              </w:tabs>
              <w:rPr>
                <w:rFonts w:ascii="Verdana" w:hAnsi="Verdana" w:cs="Tahoma"/>
                <w:szCs w:val="21"/>
              </w:rPr>
            </w:pPr>
          </w:p>
          <w:p w:rsidR="002D48D0" w:rsidRDefault="002D48D0" w:rsidP="00A756E8">
            <w:pPr>
              <w:tabs>
                <w:tab w:val="left" w:pos="6750"/>
              </w:tabs>
              <w:rPr>
                <w:rFonts w:ascii="Verdana" w:hAnsi="Verdana" w:cs="Tahoma"/>
                <w:szCs w:val="21"/>
              </w:rPr>
            </w:pPr>
          </w:p>
          <w:p w:rsidR="002D48D0" w:rsidRDefault="002D48D0" w:rsidP="00A756E8">
            <w:pPr>
              <w:tabs>
                <w:tab w:val="left" w:pos="6750"/>
              </w:tabs>
              <w:rPr>
                <w:rFonts w:ascii="Verdana" w:hAnsi="Verdana" w:cs="Tahoma"/>
                <w:szCs w:val="21"/>
              </w:rPr>
            </w:pPr>
          </w:p>
          <w:p w:rsidR="002D48D0" w:rsidRDefault="002D48D0" w:rsidP="00A756E8">
            <w:pPr>
              <w:tabs>
                <w:tab w:val="left" w:pos="6750"/>
              </w:tabs>
              <w:rPr>
                <w:rFonts w:ascii="Verdana" w:hAnsi="Verdana" w:cs="Tahoma"/>
                <w:szCs w:val="21"/>
              </w:rPr>
            </w:pPr>
          </w:p>
          <w:p w:rsidR="002D48D0" w:rsidRDefault="002D48D0" w:rsidP="00A756E8">
            <w:pPr>
              <w:tabs>
                <w:tab w:val="left" w:pos="6750"/>
              </w:tabs>
              <w:rPr>
                <w:rFonts w:ascii="Verdana" w:hAnsi="Verdana" w:cs="Tahoma"/>
                <w:szCs w:val="21"/>
              </w:rPr>
            </w:pPr>
          </w:p>
          <w:p w:rsidR="002D48D0" w:rsidRDefault="002D48D0" w:rsidP="00A756E8">
            <w:pPr>
              <w:tabs>
                <w:tab w:val="left" w:pos="6750"/>
              </w:tabs>
              <w:rPr>
                <w:rFonts w:ascii="Verdana" w:hAnsi="Verdana" w:cs="Tahoma"/>
                <w:szCs w:val="21"/>
              </w:rPr>
            </w:pPr>
          </w:p>
          <w:p w:rsidR="002D48D0" w:rsidRDefault="002D48D0" w:rsidP="00A756E8">
            <w:pPr>
              <w:tabs>
                <w:tab w:val="left" w:pos="6750"/>
              </w:tabs>
              <w:rPr>
                <w:rFonts w:ascii="Verdana" w:hAnsi="Verdana" w:cs="Tahoma"/>
                <w:szCs w:val="21"/>
              </w:rPr>
            </w:pPr>
          </w:p>
          <w:p w:rsidR="002D48D0" w:rsidRDefault="002D48D0" w:rsidP="00A756E8">
            <w:pPr>
              <w:tabs>
                <w:tab w:val="left" w:pos="6750"/>
              </w:tabs>
              <w:rPr>
                <w:rFonts w:ascii="Verdana" w:hAnsi="Verdana" w:cs="Tahoma"/>
                <w:szCs w:val="21"/>
              </w:rPr>
            </w:pPr>
          </w:p>
          <w:p w:rsidR="002D48D0" w:rsidRDefault="002D48D0" w:rsidP="00A756E8">
            <w:pPr>
              <w:tabs>
                <w:tab w:val="left" w:pos="6750"/>
              </w:tabs>
              <w:rPr>
                <w:rFonts w:ascii="Verdana" w:hAnsi="Verdana" w:cs="Tahoma"/>
                <w:szCs w:val="21"/>
              </w:rPr>
            </w:pPr>
          </w:p>
          <w:p w:rsidR="002D48D0" w:rsidRDefault="002D48D0" w:rsidP="00A756E8">
            <w:pPr>
              <w:tabs>
                <w:tab w:val="left" w:pos="6750"/>
              </w:tabs>
              <w:rPr>
                <w:rFonts w:ascii="Verdana" w:hAnsi="Verdana" w:cs="Tahoma"/>
                <w:szCs w:val="21"/>
              </w:rPr>
            </w:pPr>
          </w:p>
          <w:p w:rsidR="002D48D0" w:rsidRDefault="002D48D0" w:rsidP="00A756E8">
            <w:pPr>
              <w:tabs>
                <w:tab w:val="left" w:pos="6750"/>
              </w:tabs>
              <w:rPr>
                <w:rFonts w:ascii="Verdana" w:hAnsi="Verdana" w:cs="Tahoma"/>
                <w:szCs w:val="21"/>
              </w:rPr>
            </w:pPr>
          </w:p>
          <w:p w:rsidR="002D48D0" w:rsidRDefault="002D48D0" w:rsidP="00A756E8">
            <w:pPr>
              <w:tabs>
                <w:tab w:val="left" w:pos="6750"/>
              </w:tabs>
              <w:rPr>
                <w:rFonts w:ascii="Verdana" w:hAnsi="Verdana" w:cs="Tahoma"/>
                <w:szCs w:val="21"/>
              </w:rPr>
            </w:pPr>
          </w:p>
          <w:p w:rsidR="002D48D0" w:rsidRDefault="002D48D0" w:rsidP="00A756E8">
            <w:pPr>
              <w:tabs>
                <w:tab w:val="left" w:pos="6750"/>
              </w:tabs>
              <w:rPr>
                <w:rFonts w:ascii="Verdana" w:hAnsi="Verdana" w:cs="Tahoma"/>
                <w:szCs w:val="21"/>
              </w:rPr>
            </w:pPr>
          </w:p>
          <w:p w:rsidR="002D48D0" w:rsidRDefault="002D48D0" w:rsidP="00A756E8">
            <w:pPr>
              <w:tabs>
                <w:tab w:val="left" w:pos="6750"/>
              </w:tabs>
              <w:rPr>
                <w:rFonts w:ascii="Verdana" w:hAnsi="Verdana" w:cs="Tahoma"/>
                <w:szCs w:val="21"/>
              </w:rPr>
            </w:pPr>
          </w:p>
          <w:p w:rsidR="002D48D0" w:rsidRDefault="002D48D0" w:rsidP="00A756E8">
            <w:pPr>
              <w:tabs>
                <w:tab w:val="left" w:pos="6750"/>
              </w:tabs>
              <w:rPr>
                <w:rFonts w:ascii="Verdana" w:hAnsi="Verdana" w:cs="Tahoma"/>
                <w:szCs w:val="21"/>
              </w:rPr>
            </w:pPr>
          </w:p>
          <w:p w:rsidR="002D48D0" w:rsidRDefault="002D48D0" w:rsidP="00A756E8">
            <w:pPr>
              <w:tabs>
                <w:tab w:val="left" w:pos="6750"/>
              </w:tabs>
              <w:rPr>
                <w:rFonts w:ascii="Verdana" w:hAnsi="Verdana" w:cs="Tahoma"/>
                <w:szCs w:val="21"/>
              </w:rPr>
            </w:pPr>
          </w:p>
          <w:p w:rsidR="00270E73" w:rsidRDefault="00270E73" w:rsidP="00A756E8">
            <w:pPr>
              <w:tabs>
                <w:tab w:val="left" w:pos="6750"/>
              </w:tabs>
              <w:rPr>
                <w:rFonts w:ascii="Verdana" w:hAnsi="Verdana" w:cs="Tahoma"/>
                <w:szCs w:val="21"/>
              </w:rPr>
            </w:pPr>
          </w:p>
          <w:p w:rsidR="00270E73" w:rsidRDefault="00270E73" w:rsidP="00A756E8">
            <w:pPr>
              <w:tabs>
                <w:tab w:val="left" w:pos="6750"/>
              </w:tabs>
              <w:rPr>
                <w:rFonts w:ascii="Verdana" w:hAnsi="Verdana" w:cs="Tahoma"/>
                <w:szCs w:val="21"/>
              </w:rPr>
            </w:pPr>
          </w:p>
          <w:p w:rsidR="00270E73" w:rsidRDefault="00270E73" w:rsidP="00A756E8">
            <w:pPr>
              <w:tabs>
                <w:tab w:val="left" w:pos="6750"/>
              </w:tabs>
              <w:rPr>
                <w:rFonts w:ascii="Verdana" w:hAnsi="Verdana" w:cs="Tahoma"/>
                <w:szCs w:val="21"/>
              </w:rPr>
            </w:pPr>
          </w:p>
          <w:p w:rsidR="00F9433E" w:rsidRDefault="00F9433E" w:rsidP="00A756E8">
            <w:pPr>
              <w:tabs>
                <w:tab w:val="left" w:pos="6750"/>
              </w:tabs>
              <w:rPr>
                <w:rFonts w:ascii="Verdana" w:hAnsi="Verdana" w:cs="Tahoma"/>
                <w:szCs w:val="21"/>
              </w:rPr>
            </w:pPr>
          </w:p>
          <w:p w:rsidR="00F9433E" w:rsidRDefault="00F9433E" w:rsidP="00A756E8">
            <w:pPr>
              <w:tabs>
                <w:tab w:val="left" w:pos="6750"/>
              </w:tabs>
              <w:rPr>
                <w:rFonts w:ascii="Verdana" w:hAnsi="Verdana" w:cs="Tahoma"/>
                <w:szCs w:val="21"/>
              </w:rPr>
            </w:pPr>
          </w:p>
          <w:p w:rsidR="00F9433E" w:rsidRDefault="00F9433E" w:rsidP="00A756E8">
            <w:pPr>
              <w:tabs>
                <w:tab w:val="left" w:pos="6750"/>
              </w:tabs>
              <w:rPr>
                <w:rFonts w:ascii="Verdana" w:hAnsi="Verdana" w:cs="Tahoma"/>
                <w:szCs w:val="21"/>
              </w:rPr>
            </w:pPr>
          </w:p>
          <w:p w:rsidR="00F9433E" w:rsidRDefault="00F9433E" w:rsidP="00A756E8">
            <w:pPr>
              <w:tabs>
                <w:tab w:val="left" w:pos="6750"/>
              </w:tabs>
              <w:rPr>
                <w:rFonts w:ascii="Verdana" w:hAnsi="Verdana" w:cs="Tahoma"/>
                <w:szCs w:val="21"/>
              </w:rPr>
            </w:pPr>
          </w:p>
          <w:p w:rsidR="00F9433E" w:rsidRDefault="00F9433E" w:rsidP="00A756E8">
            <w:pPr>
              <w:tabs>
                <w:tab w:val="left" w:pos="6750"/>
              </w:tabs>
              <w:rPr>
                <w:rFonts w:ascii="Verdana" w:hAnsi="Verdana" w:cs="Tahoma"/>
                <w:szCs w:val="21"/>
              </w:rPr>
            </w:pPr>
          </w:p>
          <w:p w:rsidR="00F9433E" w:rsidRDefault="00F9433E" w:rsidP="00A756E8">
            <w:pPr>
              <w:tabs>
                <w:tab w:val="left" w:pos="6750"/>
              </w:tabs>
              <w:rPr>
                <w:rFonts w:ascii="Verdana" w:hAnsi="Verdana" w:cs="Tahoma"/>
                <w:szCs w:val="21"/>
              </w:rPr>
            </w:pPr>
          </w:p>
          <w:p w:rsidR="00F9433E" w:rsidRDefault="00F9433E" w:rsidP="00A756E8">
            <w:pPr>
              <w:tabs>
                <w:tab w:val="left" w:pos="6750"/>
              </w:tabs>
              <w:rPr>
                <w:rFonts w:ascii="Verdana" w:hAnsi="Verdana" w:cs="Tahoma"/>
                <w:szCs w:val="21"/>
              </w:rPr>
            </w:pPr>
          </w:p>
          <w:p w:rsidR="00F9433E" w:rsidRDefault="00F9433E" w:rsidP="00A756E8">
            <w:pPr>
              <w:tabs>
                <w:tab w:val="left" w:pos="6750"/>
              </w:tabs>
              <w:rPr>
                <w:rFonts w:ascii="Verdana" w:hAnsi="Verdana" w:cs="Tahoma"/>
                <w:szCs w:val="21"/>
              </w:rPr>
            </w:pPr>
          </w:p>
          <w:p w:rsidR="00F9433E" w:rsidRDefault="00F9433E" w:rsidP="00A756E8">
            <w:pPr>
              <w:tabs>
                <w:tab w:val="left" w:pos="6750"/>
              </w:tabs>
              <w:rPr>
                <w:rFonts w:ascii="Verdana" w:hAnsi="Verdana" w:cs="Tahoma"/>
                <w:szCs w:val="21"/>
              </w:rPr>
            </w:pPr>
          </w:p>
          <w:p w:rsidR="00F9433E" w:rsidRDefault="00F9433E" w:rsidP="00A756E8">
            <w:pPr>
              <w:tabs>
                <w:tab w:val="left" w:pos="6750"/>
              </w:tabs>
              <w:rPr>
                <w:rFonts w:ascii="Verdana" w:hAnsi="Verdana" w:cs="Tahoma"/>
                <w:szCs w:val="21"/>
              </w:rPr>
            </w:pPr>
          </w:p>
          <w:p w:rsidR="00F9433E" w:rsidRDefault="00F9433E" w:rsidP="00A756E8">
            <w:pPr>
              <w:tabs>
                <w:tab w:val="left" w:pos="6750"/>
              </w:tabs>
              <w:rPr>
                <w:rFonts w:ascii="Verdana" w:hAnsi="Verdana" w:cs="Tahoma"/>
                <w:szCs w:val="21"/>
              </w:rPr>
            </w:pPr>
          </w:p>
          <w:p w:rsidR="00F9433E" w:rsidRDefault="00F9433E" w:rsidP="00A756E8">
            <w:pPr>
              <w:tabs>
                <w:tab w:val="left" w:pos="6750"/>
              </w:tabs>
              <w:rPr>
                <w:rFonts w:ascii="Verdana" w:hAnsi="Verdana" w:cs="Tahoma"/>
                <w:szCs w:val="21"/>
              </w:rPr>
            </w:pPr>
          </w:p>
          <w:p w:rsidR="00F9433E" w:rsidRDefault="00F9433E" w:rsidP="00A756E8">
            <w:pPr>
              <w:tabs>
                <w:tab w:val="left" w:pos="6750"/>
              </w:tabs>
              <w:rPr>
                <w:rFonts w:ascii="Verdana" w:hAnsi="Verdana" w:cs="Tahoma"/>
                <w:szCs w:val="21"/>
              </w:rPr>
            </w:pPr>
          </w:p>
          <w:p w:rsidR="00F9433E" w:rsidRDefault="00F9433E" w:rsidP="00A756E8">
            <w:pPr>
              <w:tabs>
                <w:tab w:val="left" w:pos="6750"/>
              </w:tabs>
              <w:rPr>
                <w:rFonts w:ascii="Verdana" w:hAnsi="Verdana" w:cs="Tahoma"/>
                <w:szCs w:val="21"/>
              </w:rPr>
            </w:pPr>
          </w:p>
          <w:p w:rsidR="00F9433E" w:rsidRDefault="00F9433E" w:rsidP="00A756E8">
            <w:pPr>
              <w:tabs>
                <w:tab w:val="left" w:pos="6750"/>
              </w:tabs>
              <w:rPr>
                <w:rFonts w:ascii="Verdana" w:hAnsi="Verdana" w:cs="Tahoma"/>
                <w:szCs w:val="21"/>
              </w:rPr>
            </w:pPr>
          </w:p>
          <w:p w:rsidR="00F9433E" w:rsidRDefault="00F9433E" w:rsidP="00A756E8">
            <w:pPr>
              <w:tabs>
                <w:tab w:val="left" w:pos="6750"/>
              </w:tabs>
              <w:rPr>
                <w:rFonts w:ascii="Verdana" w:hAnsi="Verdana" w:cs="Tahoma"/>
                <w:szCs w:val="21"/>
              </w:rPr>
            </w:pPr>
          </w:p>
          <w:p w:rsidR="00F9433E" w:rsidRDefault="00F9433E" w:rsidP="00A756E8">
            <w:pPr>
              <w:tabs>
                <w:tab w:val="left" w:pos="6750"/>
              </w:tabs>
              <w:rPr>
                <w:rFonts w:ascii="Verdana" w:hAnsi="Verdana" w:cs="Tahoma"/>
                <w:szCs w:val="21"/>
              </w:rPr>
            </w:pPr>
          </w:p>
          <w:p w:rsidR="00F9433E" w:rsidRDefault="00F9433E" w:rsidP="00A756E8">
            <w:pPr>
              <w:tabs>
                <w:tab w:val="left" w:pos="6750"/>
              </w:tabs>
              <w:rPr>
                <w:rFonts w:ascii="Verdana" w:hAnsi="Verdana" w:cs="Tahoma"/>
                <w:szCs w:val="21"/>
              </w:rPr>
            </w:pPr>
          </w:p>
          <w:p w:rsidR="00F9433E" w:rsidRDefault="00F9433E" w:rsidP="00A756E8">
            <w:pPr>
              <w:tabs>
                <w:tab w:val="left" w:pos="6750"/>
              </w:tabs>
              <w:rPr>
                <w:rFonts w:ascii="Verdana" w:hAnsi="Verdana" w:cs="Tahoma"/>
                <w:szCs w:val="21"/>
              </w:rPr>
            </w:pPr>
          </w:p>
          <w:p w:rsidR="00F9433E" w:rsidRDefault="00F9433E" w:rsidP="00A756E8">
            <w:pPr>
              <w:tabs>
                <w:tab w:val="left" w:pos="6750"/>
              </w:tabs>
              <w:rPr>
                <w:rFonts w:ascii="Verdana" w:hAnsi="Verdana" w:cs="Tahoma"/>
                <w:szCs w:val="21"/>
              </w:rPr>
            </w:pPr>
          </w:p>
          <w:p w:rsidR="00F9433E" w:rsidRDefault="00F9433E" w:rsidP="00A756E8">
            <w:pPr>
              <w:tabs>
                <w:tab w:val="left" w:pos="6750"/>
              </w:tabs>
              <w:rPr>
                <w:rFonts w:ascii="Verdana" w:hAnsi="Verdana" w:cs="Tahoma"/>
                <w:szCs w:val="21"/>
              </w:rPr>
            </w:pPr>
          </w:p>
          <w:p w:rsidR="00F9433E" w:rsidRDefault="00F9433E" w:rsidP="00A756E8">
            <w:pPr>
              <w:tabs>
                <w:tab w:val="left" w:pos="6750"/>
              </w:tabs>
              <w:rPr>
                <w:rFonts w:ascii="Verdana" w:hAnsi="Verdana" w:cs="Tahoma"/>
                <w:szCs w:val="21"/>
              </w:rPr>
            </w:pPr>
          </w:p>
          <w:p w:rsidR="00F9433E" w:rsidRDefault="00F9433E" w:rsidP="00A756E8">
            <w:pPr>
              <w:tabs>
                <w:tab w:val="left" w:pos="6750"/>
              </w:tabs>
              <w:rPr>
                <w:rFonts w:ascii="Verdana" w:hAnsi="Verdana" w:cs="Tahoma"/>
                <w:szCs w:val="21"/>
              </w:rPr>
            </w:pPr>
          </w:p>
          <w:p w:rsidR="00F9433E" w:rsidRDefault="00F9433E" w:rsidP="00A756E8">
            <w:pPr>
              <w:tabs>
                <w:tab w:val="left" w:pos="6750"/>
              </w:tabs>
              <w:rPr>
                <w:rFonts w:ascii="Verdana" w:hAnsi="Verdana" w:cs="Tahoma"/>
                <w:szCs w:val="21"/>
              </w:rPr>
            </w:pPr>
          </w:p>
          <w:p w:rsidR="00F9433E" w:rsidRDefault="00F9433E" w:rsidP="00A756E8">
            <w:pPr>
              <w:tabs>
                <w:tab w:val="left" w:pos="6750"/>
              </w:tabs>
              <w:rPr>
                <w:rFonts w:ascii="Verdana" w:hAnsi="Verdana" w:cs="Tahoma"/>
                <w:szCs w:val="21"/>
              </w:rPr>
            </w:pPr>
          </w:p>
          <w:p w:rsidR="00F9433E" w:rsidRDefault="00F9433E" w:rsidP="00A756E8">
            <w:pPr>
              <w:tabs>
                <w:tab w:val="left" w:pos="6750"/>
              </w:tabs>
              <w:rPr>
                <w:rFonts w:ascii="Verdana" w:hAnsi="Verdana" w:cs="Tahoma"/>
                <w:szCs w:val="21"/>
              </w:rPr>
            </w:pPr>
          </w:p>
          <w:p w:rsidR="00F9433E" w:rsidRDefault="00F9433E" w:rsidP="00A756E8">
            <w:pPr>
              <w:tabs>
                <w:tab w:val="left" w:pos="6750"/>
              </w:tabs>
              <w:rPr>
                <w:rFonts w:ascii="Verdana" w:hAnsi="Verdana" w:cs="Tahoma"/>
                <w:szCs w:val="21"/>
              </w:rPr>
            </w:pPr>
          </w:p>
          <w:p w:rsidR="00F9433E" w:rsidRDefault="00F9433E" w:rsidP="00A756E8">
            <w:pPr>
              <w:tabs>
                <w:tab w:val="left" w:pos="6750"/>
              </w:tabs>
              <w:rPr>
                <w:rFonts w:ascii="Verdana" w:hAnsi="Verdana" w:cs="Tahoma"/>
                <w:szCs w:val="21"/>
              </w:rPr>
            </w:pPr>
          </w:p>
          <w:p w:rsidR="00F9433E" w:rsidRDefault="00F9433E" w:rsidP="00A756E8">
            <w:pPr>
              <w:tabs>
                <w:tab w:val="left" w:pos="6750"/>
              </w:tabs>
              <w:rPr>
                <w:rFonts w:ascii="Verdana" w:hAnsi="Verdana" w:cs="Tahoma"/>
                <w:szCs w:val="21"/>
              </w:rPr>
            </w:pPr>
          </w:p>
          <w:p w:rsidR="005C448C" w:rsidRPr="0026415D" w:rsidRDefault="005C448C" w:rsidP="00A756E8">
            <w:pPr>
              <w:tabs>
                <w:tab w:val="left" w:pos="6750"/>
              </w:tabs>
              <w:rPr>
                <w:rFonts w:ascii="Verdana" w:hAnsi="Verdana" w:cs="Tahoma"/>
                <w:szCs w:val="21"/>
              </w:rPr>
            </w:pPr>
            <w:r w:rsidRPr="0026415D">
              <w:rPr>
                <w:rFonts w:ascii="Verdana" w:hAnsi="Verdana" w:cs="Tahoma"/>
                <w:szCs w:val="21"/>
              </w:rPr>
              <w:t>3:</w:t>
            </w:r>
            <w:r w:rsidR="00E161C7">
              <w:rPr>
                <w:rFonts w:ascii="Verdana" w:hAnsi="Verdana" w:cs="Tahoma"/>
                <w:szCs w:val="21"/>
              </w:rPr>
              <w:t>45</w:t>
            </w:r>
            <w:r w:rsidRPr="0026415D">
              <w:rPr>
                <w:rFonts w:ascii="Verdana" w:hAnsi="Verdana" w:cs="Tahoma"/>
                <w:szCs w:val="21"/>
              </w:rPr>
              <w:t>-</w:t>
            </w:r>
            <w:r w:rsidR="00874255" w:rsidRPr="0026415D">
              <w:rPr>
                <w:rFonts w:ascii="Verdana" w:hAnsi="Verdana" w:cs="Tahoma"/>
                <w:szCs w:val="21"/>
              </w:rPr>
              <w:t>3</w:t>
            </w:r>
            <w:r w:rsidRPr="0026415D">
              <w:rPr>
                <w:rFonts w:ascii="Verdana" w:hAnsi="Verdana" w:cs="Tahoma"/>
                <w:szCs w:val="21"/>
              </w:rPr>
              <w:t>:</w:t>
            </w:r>
            <w:r w:rsidR="00E161C7">
              <w:rPr>
                <w:rFonts w:ascii="Verdana" w:hAnsi="Verdana" w:cs="Tahoma"/>
                <w:szCs w:val="21"/>
              </w:rPr>
              <w:t>55</w:t>
            </w:r>
            <w:r w:rsidR="00874255" w:rsidRPr="0026415D">
              <w:rPr>
                <w:rFonts w:ascii="Verdana" w:hAnsi="Verdana" w:cs="Tahoma"/>
                <w:szCs w:val="21"/>
              </w:rPr>
              <w:t xml:space="preserve"> p.m.</w:t>
            </w:r>
            <w:r w:rsidRPr="0026415D">
              <w:rPr>
                <w:rFonts w:ascii="Verdana" w:hAnsi="Verdana" w:cs="Tahoma"/>
                <w:szCs w:val="21"/>
              </w:rPr>
              <w:t xml:space="preserve"> </w:t>
            </w:r>
          </w:p>
          <w:p w:rsidR="00270E73" w:rsidRDefault="00270E73" w:rsidP="00A756E8">
            <w:pPr>
              <w:tabs>
                <w:tab w:val="left" w:pos="6750"/>
              </w:tabs>
              <w:rPr>
                <w:rFonts w:ascii="Verdana" w:hAnsi="Verdana" w:cs="Tahoma"/>
                <w:szCs w:val="21"/>
              </w:rPr>
            </w:pPr>
          </w:p>
          <w:p w:rsidR="00AF126A" w:rsidRPr="0026415D" w:rsidRDefault="00874255" w:rsidP="00A756E8">
            <w:pPr>
              <w:tabs>
                <w:tab w:val="left" w:pos="6750"/>
              </w:tabs>
              <w:rPr>
                <w:rFonts w:ascii="Verdana" w:hAnsi="Verdana" w:cs="Tahoma"/>
                <w:szCs w:val="21"/>
              </w:rPr>
            </w:pPr>
            <w:r w:rsidRPr="0026415D">
              <w:rPr>
                <w:rFonts w:ascii="Verdana" w:hAnsi="Verdana" w:cs="Tahoma"/>
                <w:szCs w:val="21"/>
              </w:rPr>
              <w:t>3</w:t>
            </w:r>
            <w:r w:rsidR="00AF126A" w:rsidRPr="0026415D">
              <w:rPr>
                <w:rFonts w:ascii="Verdana" w:hAnsi="Verdana" w:cs="Tahoma"/>
                <w:szCs w:val="21"/>
              </w:rPr>
              <w:t>:</w:t>
            </w:r>
            <w:r w:rsidR="00E161C7">
              <w:rPr>
                <w:rFonts w:ascii="Verdana" w:hAnsi="Verdana" w:cs="Tahoma"/>
                <w:szCs w:val="21"/>
              </w:rPr>
              <w:t>55</w:t>
            </w:r>
            <w:r w:rsidR="00AF126A" w:rsidRPr="0026415D">
              <w:rPr>
                <w:rFonts w:ascii="Verdana" w:hAnsi="Verdana" w:cs="Tahoma"/>
                <w:szCs w:val="21"/>
              </w:rPr>
              <w:t>-</w:t>
            </w:r>
            <w:r w:rsidRPr="0026415D">
              <w:rPr>
                <w:rFonts w:ascii="Verdana" w:hAnsi="Verdana" w:cs="Tahoma"/>
                <w:szCs w:val="21"/>
              </w:rPr>
              <w:t>4:</w:t>
            </w:r>
            <w:r w:rsidR="00E161C7">
              <w:rPr>
                <w:rFonts w:ascii="Verdana" w:hAnsi="Verdana" w:cs="Tahoma"/>
                <w:szCs w:val="21"/>
              </w:rPr>
              <w:t>45</w:t>
            </w:r>
            <w:r w:rsidR="00AF126A" w:rsidRPr="0026415D">
              <w:rPr>
                <w:rFonts w:ascii="Verdana" w:hAnsi="Verdana" w:cs="Tahoma"/>
                <w:szCs w:val="21"/>
              </w:rPr>
              <w:t xml:space="preserve"> p.m</w:t>
            </w:r>
            <w:r w:rsidR="00CD7F5A" w:rsidRPr="0026415D">
              <w:rPr>
                <w:rFonts w:ascii="Verdana" w:hAnsi="Verdana" w:cs="Tahoma"/>
                <w:szCs w:val="21"/>
              </w:rPr>
              <w:t>.</w:t>
            </w:r>
          </w:p>
          <w:p w:rsidR="00A756E8" w:rsidRPr="0026415D" w:rsidRDefault="00A756E8" w:rsidP="00A756E8">
            <w:pPr>
              <w:tabs>
                <w:tab w:val="left" w:pos="6750"/>
              </w:tabs>
              <w:rPr>
                <w:rFonts w:ascii="Verdana" w:hAnsi="Verdana" w:cs="Tahoma"/>
                <w:szCs w:val="21"/>
              </w:rPr>
            </w:pPr>
          </w:p>
        </w:tc>
        <w:tc>
          <w:tcPr>
            <w:tcW w:w="3834" w:type="pct"/>
            <w:shd w:val="clear" w:color="auto" w:fill="auto"/>
          </w:tcPr>
          <w:p w:rsidR="00A756E8" w:rsidRPr="006C28FD" w:rsidRDefault="00A756E8" w:rsidP="00A756E8">
            <w:pPr>
              <w:tabs>
                <w:tab w:val="left" w:pos="6750"/>
              </w:tabs>
              <w:rPr>
                <w:rFonts w:ascii="Verdana" w:hAnsi="Verdana"/>
                <w:b/>
                <w:bCs/>
                <w:color w:val="FF0000"/>
                <w:szCs w:val="21"/>
              </w:rPr>
            </w:pPr>
            <w:r w:rsidRPr="006C28FD">
              <w:rPr>
                <w:rFonts w:ascii="Verdana" w:hAnsi="Verdana"/>
                <w:b/>
                <w:bCs/>
                <w:color w:val="0070C0"/>
                <w:szCs w:val="21"/>
              </w:rPr>
              <w:lastRenderedPageBreak/>
              <w:t>Break</w:t>
            </w:r>
            <w:r w:rsidR="005F5CB1" w:rsidRPr="006C28FD">
              <w:rPr>
                <w:rFonts w:ascii="Verdana" w:hAnsi="Verdana"/>
                <w:b/>
                <w:bCs/>
                <w:color w:val="0070C0"/>
                <w:szCs w:val="21"/>
              </w:rPr>
              <w:t xml:space="preserve"> </w:t>
            </w:r>
          </w:p>
          <w:p w:rsidR="005C448C" w:rsidRPr="006C28FD" w:rsidRDefault="005C448C" w:rsidP="00A756E8">
            <w:pPr>
              <w:tabs>
                <w:tab w:val="left" w:pos="6750"/>
              </w:tabs>
              <w:rPr>
                <w:rFonts w:ascii="Verdana" w:hAnsi="Verdana"/>
                <w:b/>
                <w:bCs/>
                <w:color w:val="0070C0"/>
                <w:szCs w:val="21"/>
              </w:rPr>
            </w:pPr>
          </w:p>
          <w:p w:rsidR="005C448C" w:rsidRPr="006C28FD" w:rsidRDefault="005C448C" w:rsidP="00A756E8">
            <w:pPr>
              <w:tabs>
                <w:tab w:val="left" w:pos="6750"/>
              </w:tabs>
              <w:rPr>
                <w:rFonts w:ascii="Verdana" w:hAnsi="Verdana"/>
                <w:b/>
                <w:bCs/>
                <w:color w:val="FF0000"/>
                <w:szCs w:val="21"/>
              </w:rPr>
            </w:pPr>
            <w:r w:rsidRPr="006C28FD">
              <w:rPr>
                <w:rFonts w:ascii="Verdana" w:hAnsi="Verdana"/>
                <w:b/>
                <w:bCs/>
                <w:color w:val="0070C0"/>
                <w:szCs w:val="21"/>
              </w:rPr>
              <w:t xml:space="preserve">Breakout Sessions </w:t>
            </w:r>
          </w:p>
          <w:p w:rsidR="005C448C" w:rsidRPr="006C28FD" w:rsidRDefault="005C448C" w:rsidP="00A756E8">
            <w:pPr>
              <w:tabs>
                <w:tab w:val="left" w:pos="6750"/>
              </w:tabs>
              <w:rPr>
                <w:rFonts w:ascii="Verdana" w:hAnsi="Verdana"/>
                <w:b/>
                <w:bCs/>
                <w:color w:val="0070C0"/>
                <w:szCs w:val="21"/>
              </w:rPr>
            </w:pPr>
            <w:r w:rsidRPr="006C28FD">
              <w:rPr>
                <w:rFonts w:ascii="Verdana" w:hAnsi="Verdana"/>
                <w:b/>
                <w:bCs/>
                <w:color w:val="0070C0"/>
                <w:szCs w:val="21"/>
              </w:rPr>
              <w:t xml:space="preserve"> </w:t>
            </w:r>
          </w:p>
          <w:p w:rsidR="00E161C7" w:rsidRPr="006C28FD" w:rsidRDefault="00E161C7" w:rsidP="00E161C7">
            <w:pPr>
              <w:tabs>
                <w:tab w:val="left" w:pos="6750"/>
              </w:tabs>
              <w:rPr>
                <w:rFonts w:ascii="Verdana" w:hAnsi="Verdana"/>
                <w:b/>
                <w:bCs/>
                <w:color w:val="0070C0"/>
                <w:szCs w:val="21"/>
              </w:rPr>
            </w:pPr>
            <w:r w:rsidRPr="006C28FD">
              <w:rPr>
                <w:rFonts w:ascii="Verdana" w:hAnsi="Verdana"/>
                <w:b/>
                <w:bCs/>
                <w:color w:val="0070C0"/>
                <w:szCs w:val="21"/>
              </w:rPr>
              <w:t xml:space="preserve">Technical </w:t>
            </w:r>
            <w:r w:rsidR="00270E73" w:rsidRPr="006C28FD">
              <w:rPr>
                <w:rFonts w:ascii="Verdana" w:hAnsi="Verdana"/>
                <w:b/>
                <w:bCs/>
                <w:color w:val="0070C0"/>
                <w:szCs w:val="21"/>
              </w:rPr>
              <w:t>Track</w:t>
            </w:r>
          </w:p>
          <w:p w:rsidR="00E161C7" w:rsidRPr="006C28FD" w:rsidRDefault="00E161C7" w:rsidP="00E161C7">
            <w:pPr>
              <w:tabs>
                <w:tab w:val="left" w:pos="6750"/>
              </w:tabs>
              <w:rPr>
                <w:rFonts w:ascii="Verdana" w:hAnsi="Verdana"/>
                <w:b/>
                <w:bCs/>
                <w:color w:val="0070C0"/>
                <w:szCs w:val="21"/>
              </w:rPr>
            </w:pPr>
            <w:r w:rsidRPr="006C28FD">
              <w:rPr>
                <w:rFonts w:ascii="Verdana" w:hAnsi="Verdana"/>
                <w:b/>
                <w:bCs/>
                <w:color w:val="0070C0"/>
                <w:szCs w:val="21"/>
              </w:rPr>
              <w:t xml:space="preserve">Session Title: </w:t>
            </w:r>
            <w:r w:rsidR="000E2D5E" w:rsidRPr="006C28FD">
              <w:rPr>
                <w:rFonts w:ascii="Verdana" w:hAnsi="Verdana"/>
                <w:b/>
                <w:bCs/>
                <w:color w:val="0070C0"/>
                <w:szCs w:val="21"/>
              </w:rPr>
              <w:t>Building to a Net-Zero Future</w:t>
            </w:r>
          </w:p>
          <w:p w:rsidR="004716BB" w:rsidRPr="006C28FD" w:rsidRDefault="004716BB" w:rsidP="002D48D0">
            <w:pPr>
              <w:rPr>
                <w:rFonts w:ascii="Verdana" w:hAnsi="Verdana"/>
                <w:bCs/>
                <w:szCs w:val="21"/>
              </w:rPr>
            </w:pPr>
          </w:p>
          <w:p w:rsidR="00786E4E" w:rsidRPr="006C28FD" w:rsidRDefault="00DB2B60" w:rsidP="002D48D0">
            <w:pPr>
              <w:rPr>
                <w:rFonts w:ascii="Verdana" w:hAnsi="Verdana"/>
                <w:bCs/>
                <w:szCs w:val="21"/>
              </w:rPr>
            </w:pPr>
            <w:r w:rsidRPr="006C28FD">
              <w:rPr>
                <w:rFonts w:ascii="Verdana" w:hAnsi="Verdana"/>
                <w:bCs/>
                <w:szCs w:val="21"/>
              </w:rPr>
              <w:t>Facilitator</w:t>
            </w:r>
            <w:r w:rsidR="00D6454C" w:rsidRPr="006C28FD">
              <w:rPr>
                <w:rFonts w:ascii="Verdana" w:hAnsi="Verdana"/>
                <w:bCs/>
                <w:szCs w:val="21"/>
              </w:rPr>
              <w:t>s</w:t>
            </w:r>
            <w:r w:rsidRPr="006C28FD">
              <w:rPr>
                <w:rFonts w:ascii="Verdana" w:hAnsi="Verdana"/>
                <w:bCs/>
                <w:szCs w:val="21"/>
              </w:rPr>
              <w:t xml:space="preserve">: </w:t>
            </w:r>
          </w:p>
          <w:p w:rsidR="00D6454C" w:rsidRPr="006C28FD" w:rsidRDefault="00DB2B60" w:rsidP="002D48D0">
            <w:pPr>
              <w:rPr>
                <w:rFonts w:ascii="Verdana" w:hAnsi="Verdana"/>
                <w:szCs w:val="21"/>
              </w:rPr>
            </w:pPr>
            <w:r w:rsidRPr="006C28FD">
              <w:rPr>
                <w:rFonts w:ascii="Verdana" w:hAnsi="Verdana"/>
                <w:bCs/>
                <w:szCs w:val="21"/>
              </w:rPr>
              <w:t xml:space="preserve">Wynter </w:t>
            </w:r>
            <w:proofErr w:type="spellStart"/>
            <w:r w:rsidRPr="006C28FD">
              <w:rPr>
                <w:rFonts w:ascii="Verdana" w:hAnsi="Verdana"/>
                <w:bCs/>
                <w:szCs w:val="21"/>
              </w:rPr>
              <w:t>McGrunder</w:t>
            </w:r>
            <w:proofErr w:type="spellEnd"/>
            <w:r w:rsidR="002D48D0" w:rsidRPr="006C28FD">
              <w:rPr>
                <w:rFonts w:ascii="Verdana" w:hAnsi="Verdana"/>
                <w:bCs/>
                <w:szCs w:val="21"/>
              </w:rPr>
              <w:t xml:space="preserve">, </w:t>
            </w:r>
            <w:r w:rsidR="002D48D0" w:rsidRPr="006C28FD">
              <w:rPr>
                <w:rFonts w:ascii="Verdana" w:hAnsi="Verdana"/>
                <w:szCs w:val="21"/>
              </w:rPr>
              <w:t>Principal Technical Leader Materials and Advanced Nuclear, EPRI</w:t>
            </w:r>
            <w:r w:rsidR="00786E4E" w:rsidRPr="006C28FD">
              <w:rPr>
                <w:rFonts w:ascii="Verdana" w:hAnsi="Verdana"/>
                <w:szCs w:val="21"/>
              </w:rPr>
              <w:t xml:space="preserve"> </w:t>
            </w:r>
          </w:p>
          <w:p w:rsidR="00786E4E" w:rsidRPr="006C28FD" w:rsidRDefault="00786E4E" w:rsidP="002D48D0">
            <w:pPr>
              <w:rPr>
                <w:rFonts w:ascii="Verdana" w:hAnsi="Verdana"/>
                <w:szCs w:val="21"/>
              </w:rPr>
            </w:pPr>
            <w:r w:rsidRPr="006C28FD">
              <w:rPr>
                <w:rFonts w:ascii="Verdana" w:hAnsi="Verdana"/>
                <w:szCs w:val="21"/>
              </w:rPr>
              <w:t>Emma Wong, Principal Technical Leader, Innovation and Long-Term Operations, EPRI</w:t>
            </w:r>
          </w:p>
          <w:p w:rsidR="002D48D0" w:rsidRPr="006C28FD" w:rsidRDefault="002D48D0" w:rsidP="000E2D5E">
            <w:pPr>
              <w:rPr>
                <w:rFonts w:ascii="Verdana" w:hAnsi="Verdana" w:cs="Arial"/>
                <w:szCs w:val="21"/>
              </w:rPr>
            </w:pPr>
          </w:p>
          <w:p w:rsidR="00DB2B60" w:rsidRPr="006C28FD" w:rsidRDefault="00DB2B60" w:rsidP="00DB2B60">
            <w:pPr>
              <w:rPr>
                <w:rFonts w:ascii="Verdana" w:hAnsi="Verdana" w:cs="Arial"/>
                <w:szCs w:val="21"/>
              </w:rPr>
            </w:pPr>
            <w:r w:rsidRPr="006C28FD">
              <w:rPr>
                <w:rFonts w:ascii="Verdana" w:hAnsi="Verdana" w:cs="Arial"/>
                <w:szCs w:val="21"/>
              </w:rPr>
              <w:t xml:space="preserve">This conversation is intended to heighten awareness of </w:t>
            </w:r>
            <w:proofErr w:type="spellStart"/>
            <w:r w:rsidRPr="006C28FD">
              <w:rPr>
                <w:rFonts w:ascii="Verdana" w:hAnsi="Verdana" w:cs="Arial"/>
                <w:szCs w:val="21"/>
              </w:rPr>
              <w:t>nuclear’s</w:t>
            </w:r>
            <w:proofErr w:type="spellEnd"/>
            <w:r w:rsidRPr="006C28FD">
              <w:rPr>
                <w:rFonts w:ascii="Verdana" w:hAnsi="Verdana" w:cs="Arial"/>
                <w:szCs w:val="21"/>
              </w:rPr>
              <w:t xml:space="preserve"> critical role in a net-zero carbon future within the full scope of the clean energy portfolio. Panelists will bring unique perspectives and knowledge sets to the conversation, and this event will focus on innovation and sustainability.  </w:t>
            </w:r>
          </w:p>
          <w:p w:rsidR="00DB2B60" w:rsidRPr="006C28FD" w:rsidRDefault="00DB2B60" w:rsidP="00DB2B60">
            <w:pPr>
              <w:ind w:left="720"/>
              <w:rPr>
                <w:rFonts w:ascii="Verdana" w:hAnsi="Verdana" w:cs="Arial"/>
                <w:szCs w:val="21"/>
              </w:rPr>
            </w:pPr>
          </w:p>
          <w:p w:rsidR="00DB2B60" w:rsidRPr="006C28FD" w:rsidRDefault="00DB2B60" w:rsidP="00DB2B60">
            <w:pPr>
              <w:rPr>
                <w:rFonts w:ascii="Verdana" w:hAnsi="Verdana" w:cs="Arial"/>
                <w:szCs w:val="21"/>
              </w:rPr>
            </w:pPr>
            <w:r w:rsidRPr="006C28FD">
              <w:rPr>
                <w:rFonts w:ascii="Verdana" w:hAnsi="Verdana" w:cs="Arial"/>
                <w:szCs w:val="21"/>
              </w:rPr>
              <w:lastRenderedPageBreak/>
              <w:t>This will feature an informal discussion with the panelists. There will be no slides during the discussion, Q&amp;A will follow, and engagement will be encouraged throughout. Attendees will be asked for prospective discussion topics in preparation for this session. These topics will be solicited through Miro until July 7, 2021. Attendees will receive a link and password to the board upon registering for the meeting.</w:t>
            </w:r>
            <w:r w:rsidR="000E2D5E" w:rsidRPr="006C28FD">
              <w:rPr>
                <w:rFonts w:ascii="Verdana" w:hAnsi="Verdana" w:cs="Arial"/>
                <w:szCs w:val="21"/>
              </w:rPr>
              <w:t xml:space="preserve"> </w:t>
            </w:r>
            <w:r w:rsidRPr="006C28FD">
              <w:rPr>
                <w:rFonts w:ascii="Verdana" w:hAnsi="Verdana" w:cs="Arial"/>
                <w:szCs w:val="21"/>
              </w:rPr>
              <w:t xml:space="preserve">Did you know that WIN (DC Chapter) had a virtual, “The Nuclear Low-Carbon Conversation,” as part of the 2020 Nuclear Science Week events? </w:t>
            </w:r>
            <w:hyperlink r:id="rId8" w:history="1">
              <w:r w:rsidRPr="006C28FD">
                <w:rPr>
                  <w:rStyle w:val="Hyperlink"/>
                  <w:rFonts w:ascii="Verdana" w:hAnsi="Verdana" w:cs="Arial"/>
                  <w:szCs w:val="21"/>
                </w:rPr>
                <w:t>Check it out!</w:t>
              </w:r>
            </w:hyperlink>
          </w:p>
          <w:p w:rsidR="000E2D5E" w:rsidRPr="006C28FD" w:rsidRDefault="000E2D5E" w:rsidP="00DB2B60">
            <w:pPr>
              <w:rPr>
                <w:rFonts w:ascii="Verdana" w:hAnsi="Verdana" w:cs="Arial"/>
                <w:szCs w:val="21"/>
              </w:rPr>
            </w:pPr>
          </w:p>
          <w:p w:rsidR="0097198D" w:rsidRPr="006C28FD" w:rsidRDefault="00621897" w:rsidP="0097198D">
            <w:pPr>
              <w:rPr>
                <w:rFonts w:ascii="Verdana" w:hAnsi="Verdana"/>
                <w:szCs w:val="21"/>
              </w:rPr>
            </w:pPr>
            <w:r w:rsidRPr="006C28FD">
              <w:rPr>
                <w:rFonts w:ascii="Verdana" w:hAnsi="Verdana"/>
                <w:bCs/>
                <w:szCs w:val="21"/>
              </w:rPr>
              <w:t xml:space="preserve">Moderator: </w:t>
            </w:r>
            <w:r w:rsidR="0097198D" w:rsidRPr="006C28FD">
              <w:rPr>
                <w:rFonts w:ascii="Verdana" w:hAnsi="Verdana"/>
                <w:bCs/>
                <w:szCs w:val="21"/>
              </w:rPr>
              <w:t>Emma Wong</w:t>
            </w:r>
          </w:p>
          <w:p w:rsidR="0097198D" w:rsidRPr="006C28FD" w:rsidRDefault="0097198D" w:rsidP="0097198D">
            <w:pPr>
              <w:rPr>
                <w:rFonts w:ascii="Verdana" w:hAnsi="Verdana"/>
                <w:szCs w:val="21"/>
              </w:rPr>
            </w:pPr>
            <w:r w:rsidRPr="006C28FD">
              <w:rPr>
                <w:rFonts w:ascii="Verdana" w:hAnsi="Verdana"/>
                <w:szCs w:val="21"/>
              </w:rPr>
              <w:t>Principal Technical Leader</w:t>
            </w:r>
          </w:p>
          <w:p w:rsidR="0097198D" w:rsidRPr="006C28FD" w:rsidRDefault="0097198D" w:rsidP="0097198D">
            <w:pPr>
              <w:rPr>
                <w:rFonts w:ascii="Verdana" w:hAnsi="Verdana"/>
                <w:szCs w:val="21"/>
              </w:rPr>
            </w:pPr>
            <w:r w:rsidRPr="006C28FD">
              <w:rPr>
                <w:rFonts w:ascii="Verdana" w:hAnsi="Verdana"/>
                <w:szCs w:val="21"/>
              </w:rPr>
              <w:t>Innovation and Long-Term Operations</w:t>
            </w:r>
          </w:p>
          <w:p w:rsidR="005C448C" w:rsidRPr="006C28FD" w:rsidRDefault="0097198D" w:rsidP="00621897">
            <w:pPr>
              <w:rPr>
                <w:rFonts w:ascii="Verdana" w:hAnsi="Verdana"/>
                <w:szCs w:val="21"/>
              </w:rPr>
            </w:pPr>
            <w:r w:rsidRPr="006C28FD">
              <w:rPr>
                <w:rFonts w:ascii="Verdana" w:hAnsi="Verdana"/>
                <w:szCs w:val="21"/>
              </w:rPr>
              <w:t>EPRI</w:t>
            </w:r>
          </w:p>
          <w:p w:rsidR="00786E4E" w:rsidRPr="006C28FD" w:rsidRDefault="00786E4E" w:rsidP="00621897">
            <w:pPr>
              <w:rPr>
                <w:rFonts w:ascii="Verdana" w:hAnsi="Verdana"/>
                <w:szCs w:val="21"/>
              </w:rPr>
            </w:pPr>
          </w:p>
          <w:p w:rsidR="00786E4E" w:rsidRPr="006C28FD" w:rsidRDefault="00D6454C" w:rsidP="00621897">
            <w:pPr>
              <w:rPr>
                <w:rFonts w:ascii="Verdana" w:hAnsi="Verdana"/>
                <w:szCs w:val="21"/>
              </w:rPr>
            </w:pPr>
            <w:r w:rsidRPr="006C28FD">
              <w:rPr>
                <w:rFonts w:ascii="Verdana" w:hAnsi="Verdana"/>
                <w:szCs w:val="21"/>
              </w:rPr>
              <w:t>Neva Espinoza</w:t>
            </w:r>
          </w:p>
          <w:p w:rsidR="00D6454C" w:rsidRPr="006C28FD" w:rsidRDefault="00D6454C" w:rsidP="00621897">
            <w:pPr>
              <w:rPr>
                <w:rFonts w:ascii="Verdana" w:hAnsi="Verdana"/>
                <w:szCs w:val="21"/>
              </w:rPr>
            </w:pPr>
            <w:r w:rsidRPr="006C28FD">
              <w:rPr>
                <w:rFonts w:ascii="Verdana" w:hAnsi="Verdana"/>
                <w:szCs w:val="21"/>
              </w:rPr>
              <w:t xml:space="preserve">Vice President Energy Supply and Low Carbon Resources </w:t>
            </w:r>
          </w:p>
          <w:p w:rsidR="00D6454C" w:rsidRPr="006C28FD" w:rsidRDefault="00D6454C" w:rsidP="00621897">
            <w:pPr>
              <w:rPr>
                <w:rFonts w:ascii="Verdana" w:hAnsi="Verdana"/>
                <w:szCs w:val="21"/>
              </w:rPr>
            </w:pPr>
            <w:r w:rsidRPr="006C28FD">
              <w:rPr>
                <w:rFonts w:ascii="Verdana" w:hAnsi="Verdana"/>
                <w:szCs w:val="21"/>
              </w:rPr>
              <w:t xml:space="preserve">EPRI </w:t>
            </w:r>
          </w:p>
          <w:p w:rsidR="00D6454C" w:rsidRPr="006C28FD" w:rsidRDefault="00D6454C" w:rsidP="00621897">
            <w:pPr>
              <w:rPr>
                <w:rFonts w:ascii="Verdana" w:hAnsi="Verdana"/>
                <w:szCs w:val="21"/>
              </w:rPr>
            </w:pPr>
          </w:p>
          <w:p w:rsidR="00D6454C" w:rsidRPr="006C28FD" w:rsidRDefault="00D6454C" w:rsidP="00621897">
            <w:pPr>
              <w:rPr>
                <w:rFonts w:ascii="Verdana" w:hAnsi="Verdana"/>
                <w:i/>
                <w:szCs w:val="21"/>
              </w:rPr>
            </w:pPr>
            <w:r w:rsidRPr="006C28FD">
              <w:rPr>
                <w:rFonts w:ascii="Verdana" w:hAnsi="Verdana"/>
                <w:i/>
                <w:szCs w:val="21"/>
              </w:rPr>
              <w:t xml:space="preserve">More speakers to follow </w:t>
            </w:r>
          </w:p>
          <w:p w:rsidR="00D6454C" w:rsidRPr="006C28FD" w:rsidRDefault="00D6454C" w:rsidP="00621897">
            <w:pPr>
              <w:rPr>
                <w:rFonts w:ascii="Verdana" w:hAnsi="Verdana"/>
                <w:i/>
                <w:szCs w:val="21"/>
              </w:rPr>
            </w:pPr>
          </w:p>
          <w:p w:rsidR="005C448C" w:rsidRPr="006C28FD" w:rsidRDefault="005C448C" w:rsidP="00A756E8">
            <w:pPr>
              <w:tabs>
                <w:tab w:val="left" w:pos="6750"/>
              </w:tabs>
              <w:rPr>
                <w:rFonts w:ascii="Verdana" w:hAnsi="Verdana"/>
                <w:b/>
                <w:bCs/>
                <w:color w:val="0070C0"/>
                <w:szCs w:val="21"/>
              </w:rPr>
            </w:pPr>
            <w:r w:rsidRPr="006C28FD">
              <w:rPr>
                <w:rFonts w:ascii="Verdana" w:hAnsi="Verdana"/>
                <w:b/>
                <w:bCs/>
                <w:color w:val="0070C0"/>
                <w:szCs w:val="21"/>
              </w:rPr>
              <w:t xml:space="preserve">Culture </w:t>
            </w:r>
            <w:r w:rsidR="00270E73" w:rsidRPr="006C28FD">
              <w:rPr>
                <w:rFonts w:ascii="Verdana" w:hAnsi="Verdana"/>
                <w:b/>
                <w:bCs/>
                <w:color w:val="0070C0"/>
                <w:szCs w:val="21"/>
              </w:rPr>
              <w:t>Track</w:t>
            </w:r>
          </w:p>
          <w:p w:rsidR="00791A9C" w:rsidRPr="006C28FD" w:rsidRDefault="00791A9C" w:rsidP="00A756E8">
            <w:pPr>
              <w:tabs>
                <w:tab w:val="left" w:pos="6750"/>
              </w:tabs>
              <w:rPr>
                <w:rFonts w:ascii="Verdana" w:hAnsi="Verdana"/>
                <w:b/>
                <w:bCs/>
                <w:color w:val="0070C0"/>
                <w:szCs w:val="21"/>
              </w:rPr>
            </w:pPr>
            <w:bookmarkStart w:id="4" w:name="_Hlk71908027"/>
            <w:r w:rsidRPr="006C28FD">
              <w:rPr>
                <w:rFonts w:ascii="Verdana" w:hAnsi="Verdana"/>
                <w:b/>
                <w:bCs/>
                <w:color w:val="0070C0"/>
                <w:szCs w:val="21"/>
              </w:rPr>
              <w:t xml:space="preserve">Session Title: Building Connections </w:t>
            </w:r>
          </w:p>
          <w:p w:rsidR="00791A9C" w:rsidRPr="006C28FD" w:rsidRDefault="00791A9C" w:rsidP="00A756E8">
            <w:pPr>
              <w:tabs>
                <w:tab w:val="left" w:pos="6750"/>
              </w:tabs>
              <w:rPr>
                <w:rFonts w:ascii="Verdana" w:hAnsi="Verdana"/>
                <w:bCs/>
                <w:szCs w:val="21"/>
              </w:rPr>
            </w:pPr>
            <w:r w:rsidRPr="006C28FD">
              <w:rPr>
                <w:rFonts w:ascii="Verdana" w:hAnsi="Verdana"/>
                <w:bCs/>
                <w:szCs w:val="21"/>
              </w:rPr>
              <w:t>Facilitator: Jackie Racer-DeSanctis</w:t>
            </w:r>
            <w:r w:rsidR="00786E4E" w:rsidRPr="006C28FD">
              <w:rPr>
                <w:rFonts w:ascii="Verdana" w:hAnsi="Verdana"/>
                <w:bCs/>
                <w:szCs w:val="21"/>
              </w:rPr>
              <w:t xml:space="preserve">, </w:t>
            </w:r>
            <w:r w:rsidR="00284BC9" w:rsidRPr="006C28FD">
              <w:rPr>
                <w:rFonts w:ascii="Verdana" w:hAnsi="Verdana"/>
                <w:bCs/>
                <w:szCs w:val="21"/>
              </w:rPr>
              <w:t xml:space="preserve">Organizational Effectiveness Programs Consultant, PSEG Nuclear </w:t>
            </w:r>
            <w:r w:rsidR="00621897" w:rsidRPr="006C28FD">
              <w:rPr>
                <w:rFonts w:ascii="Verdana" w:hAnsi="Verdana"/>
                <w:bCs/>
                <w:szCs w:val="21"/>
              </w:rPr>
              <w:t xml:space="preserve"> </w:t>
            </w:r>
          </w:p>
          <w:p w:rsidR="00791A9C" w:rsidRPr="006C28FD" w:rsidRDefault="00791A9C" w:rsidP="00A756E8">
            <w:pPr>
              <w:tabs>
                <w:tab w:val="left" w:pos="6750"/>
              </w:tabs>
              <w:rPr>
                <w:rFonts w:ascii="Verdana" w:hAnsi="Verdana"/>
                <w:b/>
                <w:bCs/>
                <w:szCs w:val="21"/>
              </w:rPr>
            </w:pPr>
          </w:p>
          <w:p w:rsidR="00F9433E" w:rsidRPr="006C28FD" w:rsidRDefault="00791A9C" w:rsidP="00A756E8">
            <w:pPr>
              <w:tabs>
                <w:tab w:val="left" w:pos="6750"/>
              </w:tabs>
              <w:rPr>
                <w:rFonts w:ascii="Verdana" w:hAnsi="Verdana" w:cs="Arial"/>
                <w:szCs w:val="21"/>
                <w:shd w:val="clear" w:color="auto" w:fill="FFFFFF"/>
                <w:lang w:val="en-GB"/>
              </w:rPr>
            </w:pPr>
            <w:r w:rsidRPr="006C28FD">
              <w:rPr>
                <w:rFonts w:ascii="Verdana" w:hAnsi="Verdana" w:cs="Arial"/>
                <w:szCs w:val="21"/>
                <w:shd w:val="clear" w:color="auto" w:fill="FFFFFF"/>
                <w:lang w:val="en-GB"/>
              </w:rPr>
              <w:t>Working logistics have changed and will continue to evolve in future years.  As we navigate through the in-person, virtual, and hybrid working environments, building and maintaining healthy personal connections will become more challenging.  Panel participants will share perspectives on how to initiate and develop meaningful relationships with co-workers, managers, and other stakeholders.</w:t>
            </w:r>
          </w:p>
          <w:bookmarkEnd w:id="4"/>
          <w:p w:rsidR="00325CA1" w:rsidRPr="006C28FD" w:rsidRDefault="00325CA1" w:rsidP="00A756E8">
            <w:pPr>
              <w:tabs>
                <w:tab w:val="left" w:pos="6750"/>
              </w:tabs>
              <w:rPr>
                <w:rFonts w:ascii="Verdana" w:hAnsi="Verdana"/>
                <w:b/>
                <w:bCs/>
                <w:color w:val="7030A0"/>
                <w:szCs w:val="21"/>
              </w:rPr>
            </w:pPr>
          </w:p>
          <w:p w:rsidR="00325CA1" w:rsidRPr="006C28FD" w:rsidRDefault="00284BC9" w:rsidP="00A756E8">
            <w:pPr>
              <w:tabs>
                <w:tab w:val="left" w:pos="6750"/>
              </w:tabs>
              <w:rPr>
                <w:rFonts w:ascii="Verdana" w:hAnsi="Verdana"/>
                <w:bCs/>
                <w:i/>
                <w:color w:val="7030A0"/>
                <w:szCs w:val="21"/>
              </w:rPr>
            </w:pPr>
            <w:r w:rsidRPr="006C28FD">
              <w:rPr>
                <w:rFonts w:ascii="Verdana" w:hAnsi="Verdana"/>
                <w:bCs/>
                <w:i/>
                <w:szCs w:val="21"/>
              </w:rPr>
              <w:t xml:space="preserve">Speakers to Follow </w:t>
            </w:r>
          </w:p>
          <w:p w:rsidR="005C448C" w:rsidRPr="006C28FD" w:rsidRDefault="005C448C" w:rsidP="00A756E8">
            <w:pPr>
              <w:tabs>
                <w:tab w:val="left" w:pos="6750"/>
              </w:tabs>
              <w:rPr>
                <w:rFonts w:ascii="Verdana" w:hAnsi="Verdana"/>
                <w:b/>
                <w:bCs/>
                <w:color w:val="0070C0"/>
                <w:szCs w:val="21"/>
              </w:rPr>
            </w:pPr>
          </w:p>
          <w:p w:rsidR="00F9433E" w:rsidRPr="006C28FD" w:rsidRDefault="005C448C" w:rsidP="0026415D">
            <w:pPr>
              <w:tabs>
                <w:tab w:val="left" w:pos="6750"/>
              </w:tabs>
              <w:rPr>
                <w:rFonts w:ascii="Verdana" w:hAnsi="Verdana"/>
                <w:b/>
                <w:bCs/>
                <w:color w:val="4472C4" w:themeColor="accent1"/>
                <w:szCs w:val="21"/>
              </w:rPr>
            </w:pPr>
            <w:r w:rsidRPr="006C28FD">
              <w:rPr>
                <w:rFonts w:ascii="Verdana" w:hAnsi="Verdana"/>
                <w:b/>
                <w:bCs/>
                <w:color w:val="4472C4" w:themeColor="accent1"/>
                <w:szCs w:val="21"/>
              </w:rPr>
              <w:t xml:space="preserve">Professional Development </w:t>
            </w:r>
          </w:p>
          <w:p w:rsidR="0026415D" w:rsidRPr="006C28FD" w:rsidRDefault="0026415D" w:rsidP="0026415D">
            <w:pPr>
              <w:tabs>
                <w:tab w:val="left" w:pos="6750"/>
              </w:tabs>
              <w:rPr>
                <w:rFonts w:ascii="Verdana" w:hAnsi="Verdana"/>
                <w:b/>
                <w:bCs/>
                <w:color w:val="4472C4" w:themeColor="accent1"/>
                <w:szCs w:val="21"/>
              </w:rPr>
            </w:pPr>
            <w:r w:rsidRPr="006C28FD">
              <w:rPr>
                <w:rFonts w:ascii="Verdana" w:hAnsi="Verdana"/>
                <w:b/>
                <w:bCs/>
                <w:color w:val="4472C4" w:themeColor="accent1"/>
                <w:szCs w:val="21"/>
              </w:rPr>
              <w:t xml:space="preserve">Session Title: NEXT Leadership Panel  </w:t>
            </w:r>
          </w:p>
          <w:p w:rsidR="0026415D" w:rsidRPr="006C28FD" w:rsidRDefault="0026415D" w:rsidP="0026415D">
            <w:pPr>
              <w:tabs>
                <w:tab w:val="left" w:pos="6750"/>
              </w:tabs>
              <w:rPr>
                <w:rFonts w:ascii="Verdana" w:hAnsi="Verdana"/>
                <w:bCs/>
                <w:szCs w:val="21"/>
              </w:rPr>
            </w:pPr>
            <w:r w:rsidRPr="006C28FD">
              <w:rPr>
                <w:rFonts w:ascii="Verdana" w:hAnsi="Verdana"/>
                <w:bCs/>
                <w:szCs w:val="21"/>
              </w:rPr>
              <w:t>Facilitator: Melissa Milstrey</w:t>
            </w:r>
            <w:r w:rsidR="00284BC9" w:rsidRPr="006C28FD">
              <w:rPr>
                <w:rFonts w:ascii="Verdana" w:hAnsi="Verdana"/>
                <w:bCs/>
                <w:szCs w:val="21"/>
              </w:rPr>
              <w:t xml:space="preserve">, </w:t>
            </w:r>
            <w:r w:rsidR="00E202AE" w:rsidRPr="006C28FD">
              <w:rPr>
                <w:rFonts w:ascii="Verdana" w:hAnsi="Verdana"/>
                <w:bCs/>
                <w:szCs w:val="21"/>
              </w:rPr>
              <w:t xml:space="preserve">Engineer, </w:t>
            </w:r>
            <w:r w:rsidR="00284BC9" w:rsidRPr="006C28FD">
              <w:rPr>
                <w:rFonts w:ascii="Verdana" w:hAnsi="Verdana"/>
                <w:bCs/>
                <w:szCs w:val="21"/>
              </w:rPr>
              <w:t xml:space="preserve">MPR Associates, Inc. </w:t>
            </w:r>
          </w:p>
          <w:p w:rsidR="0026415D" w:rsidRPr="006C28FD" w:rsidRDefault="0026415D" w:rsidP="0026415D">
            <w:pPr>
              <w:tabs>
                <w:tab w:val="left" w:pos="6750"/>
              </w:tabs>
              <w:rPr>
                <w:rFonts w:ascii="Verdana" w:hAnsi="Verdana"/>
                <w:bCs/>
                <w:szCs w:val="21"/>
              </w:rPr>
            </w:pPr>
          </w:p>
          <w:p w:rsidR="0026415D" w:rsidRPr="006C28FD" w:rsidRDefault="0026415D" w:rsidP="0026415D">
            <w:pPr>
              <w:rPr>
                <w:rFonts w:ascii="Verdana" w:hAnsi="Verdana" w:cs="Arial"/>
                <w:szCs w:val="21"/>
              </w:rPr>
            </w:pPr>
            <w:bookmarkStart w:id="5" w:name="_Hlk71907014"/>
            <w:r w:rsidRPr="006C28FD">
              <w:rPr>
                <w:rFonts w:ascii="Verdana" w:hAnsi="Verdana" w:cs="Arial"/>
                <w:szCs w:val="21"/>
              </w:rPr>
              <w:t xml:space="preserve">Leaders from the first NEXT cohort will share their stories and perspectives on what it means to be a leader. There will be ample time for Q&amp;A so please be ready to ask questions.  </w:t>
            </w:r>
          </w:p>
          <w:p w:rsidR="00284BC9" w:rsidRPr="006C28FD" w:rsidRDefault="00284BC9" w:rsidP="0026415D">
            <w:pPr>
              <w:rPr>
                <w:rFonts w:ascii="Verdana" w:hAnsi="Verdana" w:cs="Arial"/>
                <w:szCs w:val="21"/>
              </w:rPr>
            </w:pPr>
          </w:p>
          <w:p w:rsidR="00284BC9" w:rsidRPr="006C28FD" w:rsidRDefault="00284BC9" w:rsidP="0026415D">
            <w:pPr>
              <w:rPr>
                <w:rFonts w:ascii="Verdana" w:hAnsi="Verdana" w:cs="Arial"/>
                <w:szCs w:val="21"/>
              </w:rPr>
            </w:pPr>
            <w:r w:rsidRPr="006C28FD">
              <w:rPr>
                <w:rFonts w:ascii="Verdana" w:hAnsi="Verdana" w:cs="Arial"/>
                <w:szCs w:val="21"/>
              </w:rPr>
              <w:t>Moderator: Jean Fleming</w:t>
            </w:r>
          </w:p>
          <w:p w:rsidR="00284BC9" w:rsidRPr="006C28FD" w:rsidRDefault="00284BC9" w:rsidP="0026415D">
            <w:pPr>
              <w:rPr>
                <w:rFonts w:ascii="Verdana" w:hAnsi="Verdana" w:cs="Arial"/>
                <w:szCs w:val="21"/>
              </w:rPr>
            </w:pPr>
            <w:r w:rsidRPr="006C28FD">
              <w:rPr>
                <w:rFonts w:ascii="Verdana" w:hAnsi="Verdana" w:cs="Arial"/>
                <w:szCs w:val="21"/>
              </w:rPr>
              <w:t xml:space="preserve">Director of Site Regulatory Compliance </w:t>
            </w:r>
          </w:p>
          <w:p w:rsidR="00284BC9" w:rsidRPr="006C28FD" w:rsidRDefault="00284BC9" w:rsidP="0026415D">
            <w:pPr>
              <w:rPr>
                <w:rFonts w:ascii="Verdana" w:hAnsi="Verdana" w:cs="Arial"/>
                <w:szCs w:val="21"/>
              </w:rPr>
            </w:pPr>
            <w:r w:rsidRPr="006C28FD">
              <w:rPr>
                <w:rFonts w:ascii="Verdana" w:hAnsi="Verdana" w:cs="Arial"/>
                <w:szCs w:val="21"/>
              </w:rPr>
              <w:t xml:space="preserve">PSEG </w:t>
            </w:r>
          </w:p>
          <w:p w:rsidR="00284BC9" w:rsidRPr="006C28FD" w:rsidRDefault="00284BC9" w:rsidP="0026415D">
            <w:pPr>
              <w:rPr>
                <w:rFonts w:ascii="Verdana" w:hAnsi="Verdana" w:cs="Arial"/>
                <w:szCs w:val="21"/>
              </w:rPr>
            </w:pPr>
          </w:p>
          <w:p w:rsidR="00284BC9" w:rsidRPr="006C28FD" w:rsidRDefault="00284BC9" w:rsidP="0026415D">
            <w:pPr>
              <w:rPr>
                <w:rFonts w:ascii="Verdana" w:hAnsi="Verdana" w:cs="Arial"/>
                <w:szCs w:val="21"/>
              </w:rPr>
            </w:pPr>
            <w:r w:rsidRPr="006C28FD">
              <w:rPr>
                <w:rFonts w:ascii="Verdana" w:hAnsi="Verdana" w:cs="Arial"/>
                <w:szCs w:val="21"/>
              </w:rPr>
              <w:t>Amanda Donges</w:t>
            </w:r>
          </w:p>
          <w:p w:rsidR="00284BC9" w:rsidRPr="006C28FD" w:rsidRDefault="00284BC9" w:rsidP="0026415D">
            <w:pPr>
              <w:rPr>
                <w:rFonts w:ascii="Verdana" w:hAnsi="Verdana" w:cs="Arial"/>
                <w:szCs w:val="21"/>
              </w:rPr>
            </w:pPr>
            <w:r w:rsidRPr="006C28FD">
              <w:rPr>
                <w:rFonts w:ascii="Verdana" w:hAnsi="Verdana" w:cs="Arial"/>
                <w:szCs w:val="21"/>
              </w:rPr>
              <w:t xml:space="preserve">Vice President </w:t>
            </w:r>
          </w:p>
          <w:p w:rsidR="00284BC9" w:rsidRPr="006C28FD" w:rsidRDefault="00284BC9" w:rsidP="0026415D">
            <w:pPr>
              <w:rPr>
                <w:rFonts w:ascii="Verdana" w:hAnsi="Verdana" w:cs="Arial"/>
                <w:szCs w:val="21"/>
              </w:rPr>
            </w:pPr>
            <w:r w:rsidRPr="006C28FD">
              <w:rPr>
                <w:rFonts w:ascii="Verdana" w:hAnsi="Verdana" w:cs="Arial"/>
                <w:szCs w:val="21"/>
              </w:rPr>
              <w:t xml:space="preserve">INPO </w:t>
            </w:r>
          </w:p>
          <w:p w:rsidR="00284BC9" w:rsidRPr="006C28FD" w:rsidRDefault="00284BC9" w:rsidP="0026415D">
            <w:pPr>
              <w:rPr>
                <w:rFonts w:ascii="Verdana" w:hAnsi="Verdana" w:cs="Arial"/>
                <w:szCs w:val="21"/>
              </w:rPr>
            </w:pPr>
          </w:p>
          <w:p w:rsidR="00284BC9" w:rsidRPr="006C28FD" w:rsidRDefault="00284BC9" w:rsidP="0026415D">
            <w:pPr>
              <w:rPr>
                <w:rFonts w:ascii="Verdana" w:hAnsi="Verdana" w:cs="Arial"/>
                <w:szCs w:val="21"/>
              </w:rPr>
            </w:pPr>
            <w:r w:rsidRPr="006C28FD">
              <w:rPr>
                <w:rFonts w:ascii="Verdana" w:hAnsi="Verdana" w:cs="Arial"/>
                <w:szCs w:val="21"/>
              </w:rPr>
              <w:t xml:space="preserve">Nicole Flippin </w:t>
            </w:r>
          </w:p>
          <w:p w:rsidR="00284BC9" w:rsidRPr="006C28FD" w:rsidRDefault="00284BC9" w:rsidP="0026415D">
            <w:pPr>
              <w:rPr>
                <w:rFonts w:ascii="Verdana" w:hAnsi="Verdana" w:cs="Arial"/>
                <w:szCs w:val="21"/>
              </w:rPr>
            </w:pPr>
            <w:r w:rsidRPr="006C28FD">
              <w:rPr>
                <w:rFonts w:ascii="Verdana" w:hAnsi="Verdana" w:cs="Arial"/>
                <w:szCs w:val="21"/>
              </w:rPr>
              <w:t xml:space="preserve">Plant Manager </w:t>
            </w:r>
          </w:p>
          <w:p w:rsidR="00284BC9" w:rsidRPr="006C28FD" w:rsidRDefault="00284BC9" w:rsidP="0026415D">
            <w:pPr>
              <w:rPr>
                <w:rFonts w:ascii="Verdana" w:hAnsi="Verdana" w:cs="Arial"/>
                <w:szCs w:val="21"/>
              </w:rPr>
            </w:pPr>
            <w:r w:rsidRPr="006C28FD">
              <w:rPr>
                <w:rFonts w:ascii="Verdana" w:hAnsi="Verdana" w:cs="Arial"/>
                <w:szCs w:val="21"/>
              </w:rPr>
              <w:lastRenderedPageBreak/>
              <w:t xml:space="preserve">Duke Energy </w:t>
            </w:r>
          </w:p>
          <w:p w:rsidR="00284BC9" w:rsidRPr="006C28FD" w:rsidRDefault="00284BC9" w:rsidP="0026415D">
            <w:pPr>
              <w:rPr>
                <w:rFonts w:ascii="Verdana" w:hAnsi="Verdana" w:cs="Arial"/>
                <w:szCs w:val="21"/>
              </w:rPr>
            </w:pPr>
          </w:p>
          <w:p w:rsidR="00284BC9" w:rsidRPr="006C28FD" w:rsidRDefault="00284BC9" w:rsidP="0026415D">
            <w:pPr>
              <w:rPr>
                <w:rFonts w:ascii="Verdana" w:hAnsi="Verdana" w:cs="Arial"/>
                <w:szCs w:val="21"/>
              </w:rPr>
            </w:pPr>
            <w:proofErr w:type="spellStart"/>
            <w:r w:rsidRPr="006C28FD">
              <w:rPr>
                <w:rFonts w:ascii="Verdana" w:hAnsi="Verdana" w:cs="Arial"/>
                <w:szCs w:val="21"/>
              </w:rPr>
              <w:t>Norha</w:t>
            </w:r>
            <w:proofErr w:type="spellEnd"/>
            <w:r w:rsidRPr="006C28FD">
              <w:rPr>
                <w:rFonts w:ascii="Verdana" w:hAnsi="Verdana" w:cs="Arial"/>
                <w:szCs w:val="21"/>
              </w:rPr>
              <w:t xml:space="preserve"> </w:t>
            </w:r>
            <w:proofErr w:type="spellStart"/>
            <w:r w:rsidRPr="006C28FD">
              <w:rPr>
                <w:rFonts w:ascii="Verdana" w:hAnsi="Verdana" w:cs="Arial"/>
                <w:szCs w:val="21"/>
              </w:rPr>
              <w:t>Plumey</w:t>
            </w:r>
            <w:proofErr w:type="spellEnd"/>
            <w:r w:rsidRPr="006C28FD">
              <w:rPr>
                <w:rFonts w:ascii="Verdana" w:hAnsi="Verdana" w:cs="Arial"/>
                <w:szCs w:val="21"/>
              </w:rPr>
              <w:t xml:space="preserve"> </w:t>
            </w:r>
          </w:p>
          <w:p w:rsidR="00284BC9" w:rsidRPr="006C28FD" w:rsidRDefault="00284BC9" w:rsidP="0026415D">
            <w:pPr>
              <w:rPr>
                <w:rFonts w:ascii="Verdana" w:hAnsi="Verdana" w:cs="Arial"/>
                <w:szCs w:val="21"/>
              </w:rPr>
            </w:pPr>
            <w:r w:rsidRPr="006C28FD">
              <w:rPr>
                <w:rFonts w:ascii="Verdana" w:hAnsi="Verdana" w:cs="Arial"/>
                <w:szCs w:val="21"/>
              </w:rPr>
              <w:t>Plant Manager</w:t>
            </w:r>
          </w:p>
          <w:p w:rsidR="00284BC9" w:rsidRPr="006C28FD" w:rsidRDefault="00284BC9" w:rsidP="0026415D">
            <w:pPr>
              <w:rPr>
                <w:rFonts w:ascii="Verdana" w:hAnsi="Verdana" w:cs="Arial"/>
                <w:szCs w:val="21"/>
              </w:rPr>
            </w:pPr>
            <w:r w:rsidRPr="006C28FD">
              <w:rPr>
                <w:rFonts w:ascii="Verdana" w:hAnsi="Verdana" w:cs="Arial"/>
                <w:szCs w:val="21"/>
              </w:rPr>
              <w:t xml:space="preserve">Exelon </w:t>
            </w:r>
          </w:p>
          <w:p w:rsidR="00284BC9" w:rsidRPr="006C28FD" w:rsidRDefault="00284BC9" w:rsidP="0026415D">
            <w:pPr>
              <w:rPr>
                <w:rFonts w:ascii="Verdana" w:hAnsi="Verdana" w:cs="Arial"/>
                <w:szCs w:val="21"/>
              </w:rPr>
            </w:pPr>
          </w:p>
          <w:p w:rsidR="00284BC9" w:rsidRPr="006C28FD" w:rsidRDefault="00284BC9" w:rsidP="0026415D">
            <w:pPr>
              <w:rPr>
                <w:rFonts w:ascii="Verdana" w:hAnsi="Verdana" w:cs="Arial"/>
                <w:szCs w:val="21"/>
              </w:rPr>
            </w:pPr>
            <w:r w:rsidRPr="006C28FD">
              <w:rPr>
                <w:rFonts w:ascii="Verdana" w:hAnsi="Verdana" w:cs="Arial"/>
                <w:szCs w:val="21"/>
              </w:rPr>
              <w:t xml:space="preserve">Lisa Hilbert </w:t>
            </w:r>
          </w:p>
          <w:p w:rsidR="00284BC9" w:rsidRPr="006C28FD" w:rsidRDefault="00284BC9" w:rsidP="0026415D">
            <w:pPr>
              <w:rPr>
                <w:rFonts w:ascii="Verdana" w:hAnsi="Verdana" w:cs="Arial"/>
                <w:szCs w:val="21"/>
              </w:rPr>
            </w:pPr>
            <w:r w:rsidRPr="006C28FD">
              <w:rPr>
                <w:rFonts w:ascii="Verdana" w:hAnsi="Verdana" w:cs="Arial"/>
                <w:szCs w:val="21"/>
              </w:rPr>
              <w:t>Plant Manager</w:t>
            </w:r>
          </w:p>
          <w:p w:rsidR="00284BC9" w:rsidRPr="006C28FD" w:rsidRDefault="00284BC9" w:rsidP="0026415D">
            <w:pPr>
              <w:rPr>
                <w:rFonts w:ascii="Verdana" w:hAnsi="Verdana" w:cs="Arial"/>
                <w:szCs w:val="21"/>
              </w:rPr>
            </w:pPr>
            <w:r w:rsidRPr="006C28FD">
              <w:rPr>
                <w:rFonts w:ascii="Verdana" w:hAnsi="Verdana" w:cs="Arial"/>
                <w:szCs w:val="21"/>
              </w:rPr>
              <w:t xml:space="preserve">Dominion Energy </w:t>
            </w:r>
          </w:p>
          <w:bookmarkEnd w:id="5"/>
          <w:p w:rsidR="00AF126A" w:rsidRPr="006C28FD" w:rsidRDefault="00AF126A" w:rsidP="00A756E8">
            <w:pPr>
              <w:tabs>
                <w:tab w:val="left" w:pos="6750"/>
              </w:tabs>
              <w:rPr>
                <w:rFonts w:ascii="Verdana" w:hAnsi="Verdana"/>
                <w:b/>
                <w:bCs/>
                <w:color w:val="365F91"/>
                <w:szCs w:val="21"/>
              </w:rPr>
            </w:pPr>
          </w:p>
          <w:p w:rsidR="005C448C" w:rsidRPr="006C28FD" w:rsidRDefault="005C448C" w:rsidP="00AF126A">
            <w:pPr>
              <w:tabs>
                <w:tab w:val="left" w:pos="6750"/>
              </w:tabs>
              <w:rPr>
                <w:rFonts w:ascii="Verdana" w:hAnsi="Verdana"/>
                <w:b/>
                <w:bCs/>
                <w:color w:val="FF0000"/>
                <w:szCs w:val="21"/>
              </w:rPr>
            </w:pPr>
            <w:r w:rsidRPr="006C28FD">
              <w:rPr>
                <w:rFonts w:ascii="Verdana" w:hAnsi="Verdana"/>
                <w:b/>
                <w:bCs/>
                <w:color w:val="0070C0"/>
                <w:szCs w:val="21"/>
              </w:rPr>
              <w:t xml:space="preserve">Break </w:t>
            </w:r>
          </w:p>
          <w:p w:rsidR="005C448C" w:rsidRPr="006C28FD" w:rsidRDefault="005C448C" w:rsidP="00AF126A">
            <w:pPr>
              <w:tabs>
                <w:tab w:val="left" w:pos="6750"/>
              </w:tabs>
              <w:rPr>
                <w:rFonts w:ascii="Verdana" w:hAnsi="Verdana"/>
                <w:b/>
                <w:bCs/>
                <w:color w:val="0070C0"/>
                <w:szCs w:val="21"/>
              </w:rPr>
            </w:pPr>
          </w:p>
          <w:p w:rsidR="00AF126A" w:rsidRPr="006C28FD" w:rsidRDefault="00AF126A" w:rsidP="00AF126A">
            <w:pPr>
              <w:tabs>
                <w:tab w:val="left" w:pos="6750"/>
              </w:tabs>
              <w:rPr>
                <w:rFonts w:ascii="Verdana" w:hAnsi="Verdana"/>
                <w:b/>
                <w:bCs/>
                <w:color w:val="FF0000"/>
                <w:szCs w:val="21"/>
              </w:rPr>
            </w:pPr>
            <w:r w:rsidRPr="006C28FD">
              <w:rPr>
                <w:rFonts w:ascii="Verdana" w:hAnsi="Verdana"/>
                <w:b/>
                <w:bCs/>
                <w:color w:val="0070C0"/>
                <w:szCs w:val="21"/>
              </w:rPr>
              <w:t xml:space="preserve">Closing Ceremony </w:t>
            </w:r>
          </w:p>
          <w:p w:rsidR="004716BB" w:rsidRPr="006C28FD" w:rsidRDefault="004716BB" w:rsidP="00AF126A">
            <w:pPr>
              <w:tabs>
                <w:tab w:val="left" w:pos="6750"/>
              </w:tabs>
              <w:rPr>
                <w:rFonts w:ascii="Verdana" w:hAnsi="Verdana"/>
                <w:bCs/>
                <w:szCs w:val="21"/>
              </w:rPr>
            </w:pPr>
          </w:p>
          <w:p w:rsidR="004716BB" w:rsidRDefault="00AF126A" w:rsidP="00AF126A">
            <w:pPr>
              <w:tabs>
                <w:tab w:val="left" w:pos="6750"/>
              </w:tabs>
              <w:rPr>
                <w:rFonts w:ascii="Verdana" w:hAnsi="Verdana"/>
                <w:bCs/>
                <w:szCs w:val="21"/>
              </w:rPr>
            </w:pPr>
            <w:r w:rsidRPr="006C28FD">
              <w:rPr>
                <w:rFonts w:ascii="Verdana" w:hAnsi="Verdana"/>
                <w:bCs/>
                <w:szCs w:val="21"/>
              </w:rPr>
              <w:t>Tova Anderson</w:t>
            </w:r>
          </w:p>
          <w:p w:rsidR="006C28FD" w:rsidRPr="006C28FD" w:rsidRDefault="006C28FD" w:rsidP="00AF126A">
            <w:pPr>
              <w:tabs>
                <w:tab w:val="left" w:pos="6750"/>
              </w:tabs>
              <w:rPr>
                <w:rFonts w:ascii="Verdana" w:hAnsi="Verdana"/>
                <w:bCs/>
                <w:szCs w:val="21"/>
              </w:rPr>
            </w:pPr>
            <w:r>
              <w:rPr>
                <w:rFonts w:ascii="Verdana" w:hAnsi="Verdana"/>
                <w:bCs/>
                <w:szCs w:val="21"/>
              </w:rPr>
              <w:t xml:space="preserve">U.S. WIN Steering Committee member </w:t>
            </w:r>
          </w:p>
          <w:p w:rsidR="004716BB" w:rsidRPr="006C28FD" w:rsidRDefault="00AF126A" w:rsidP="00AF126A">
            <w:pPr>
              <w:tabs>
                <w:tab w:val="left" w:pos="6750"/>
              </w:tabs>
              <w:rPr>
                <w:rFonts w:ascii="Verdana" w:hAnsi="Verdana"/>
                <w:bCs/>
                <w:szCs w:val="21"/>
              </w:rPr>
            </w:pPr>
            <w:r w:rsidRPr="006C28FD">
              <w:rPr>
                <w:rFonts w:ascii="Verdana" w:hAnsi="Verdana"/>
                <w:bCs/>
                <w:szCs w:val="21"/>
              </w:rPr>
              <w:t>Westinghouse Electric Company</w:t>
            </w:r>
          </w:p>
          <w:p w:rsidR="004716BB" w:rsidRPr="006C28FD" w:rsidRDefault="004716BB" w:rsidP="00AF126A">
            <w:pPr>
              <w:tabs>
                <w:tab w:val="left" w:pos="6750"/>
              </w:tabs>
              <w:rPr>
                <w:rFonts w:ascii="Verdana" w:hAnsi="Verdana"/>
                <w:bCs/>
                <w:szCs w:val="21"/>
              </w:rPr>
            </w:pPr>
          </w:p>
          <w:p w:rsidR="004716BB" w:rsidRDefault="00B35691" w:rsidP="00AF126A">
            <w:pPr>
              <w:tabs>
                <w:tab w:val="left" w:pos="6750"/>
              </w:tabs>
              <w:rPr>
                <w:rFonts w:ascii="Verdana" w:hAnsi="Verdana"/>
                <w:bCs/>
                <w:szCs w:val="21"/>
              </w:rPr>
            </w:pPr>
            <w:r w:rsidRPr="006C28FD">
              <w:rPr>
                <w:rFonts w:ascii="Verdana" w:hAnsi="Verdana"/>
                <w:bCs/>
                <w:szCs w:val="21"/>
              </w:rPr>
              <w:t>Lily Raabe</w:t>
            </w:r>
          </w:p>
          <w:p w:rsidR="006C28FD" w:rsidRPr="006C28FD" w:rsidRDefault="006C28FD" w:rsidP="00AF126A">
            <w:pPr>
              <w:tabs>
                <w:tab w:val="left" w:pos="6750"/>
              </w:tabs>
              <w:rPr>
                <w:rFonts w:ascii="Verdana" w:hAnsi="Verdana"/>
                <w:bCs/>
                <w:szCs w:val="21"/>
              </w:rPr>
            </w:pPr>
            <w:r>
              <w:rPr>
                <w:rFonts w:ascii="Verdana" w:hAnsi="Verdana"/>
                <w:bCs/>
                <w:szCs w:val="21"/>
              </w:rPr>
              <w:t xml:space="preserve">U.S. WIN Steering Committee member </w:t>
            </w:r>
          </w:p>
          <w:p w:rsidR="00B35691" w:rsidRPr="006C28FD" w:rsidRDefault="00B35691" w:rsidP="00AF126A">
            <w:pPr>
              <w:tabs>
                <w:tab w:val="left" w:pos="6750"/>
              </w:tabs>
              <w:rPr>
                <w:rFonts w:ascii="Verdana" w:hAnsi="Verdana"/>
                <w:bCs/>
                <w:szCs w:val="21"/>
              </w:rPr>
            </w:pPr>
            <w:r w:rsidRPr="006C28FD">
              <w:rPr>
                <w:rFonts w:ascii="Verdana" w:hAnsi="Verdana"/>
                <w:bCs/>
                <w:szCs w:val="21"/>
              </w:rPr>
              <w:t>Luminant</w:t>
            </w:r>
          </w:p>
          <w:p w:rsidR="004716BB" w:rsidRPr="006C28FD" w:rsidRDefault="004716BB" w:rsidP="00AF126A">
            <w:pPr>
              <w:tabs>
                <w:tab w:val="left" w:pos="6750"/>
              </w:tabs>
              <w:rPr>
                <w:rFonts w:ascii="Verdana" w:hAnsi="Verdana"/>
                <w:bCs/>
                <w:szCs w:val="21"/>
              </w:rPr>
            </w:pPr>
          </w:p>
          <w:p w:rsidR="00AF126A" w:rsidRPr="006C28FD" w:rsidRDefault="00270E73" w:rsidP="00270E73">
            <w:pPr>
              <w:tabs>
                <w:tab w:val="left" w:pos="6750"/>
              </w:tabs>
              <w:rPr>
                <w:rFonts w:ascii="Verdana" w:hAnsi="Verdana"/>
                <w:bCs/>
                <w:szCs w:val="21"/>
              </w:rPr>
            </w:pPr>
            <w:r w:rsidRPr="006C28FD">
              <w:rPr>
                <w:rFonts w:ascii="Verdana" w:hAnsi="Verdana"/>
                <w:bCs/>
                <w:szCs w:val="21"/>
              </w:rPr>
              <w:t>Join Tova Anderson and Lily Raabe from the U.S. Women in Nuclear Steering Company as we recap the conference, discuss lessons learned and w</w:t>
            </w:r>
            <w:r w:rsidR="004716BB" w:rsidRPr="006C28FD">
              <w:rPr>
                <w:rFonts w:ascii="Verdana" w:hAnsi="Verdana"/>
                <w:bCs/>
                <w:szCs w:val="21"/>
              </w:rPr>
              <w:t>elcom</w:t>
            </w:r>
            <w:r w:rsidRPr="006C28FD">
              <w:rPr>
                <w:rFonts w:ascii="Verdana" w:hAnsi="Verdana"/>
                <w:bCs/>
                <w:szCs w:val="21"/>
              </w:rPr>
              <w:t>e</w:t>
            </w:r>
            <w:r w:rsidR="004716BB" w:rsidRPr="006C28FD">
              <w:rPr>
                <w:rFonts w:ascii="Verdana" w:hAnsi="Verdana"/>
                <w:bCs/>
                <w:szCs w:val="21"/>
              </w:rPr>
              <w:t xml:space="preserve"> the new Chair and Vice-Chair of U.S. Women in Nuclea</w:t>
            </w:r>
            <w:r w:rsidRPr="006C28FD">
              <w:rPr>
                <w:rFonts w:ascii="Verdana" w:hAnsi="Verdana"/>
                <w:bCs/>
                <w:szCs w:val="21"/>
              </w:rPr>
              <w:t xml:space="preserve">r. Following this recap, we will hear closing remarks from the U.S. Women in Nuclear Executive Advisory Council </w:t>
            </w:r>
          </w:p>
          <w:p w:rsidR="00AF126A" w:rsidRPr="006C28FD" w:rsidRDefault="00AF126A" w:rsidP="00A756E8">
            <w:pPr>
              <w:tabs>
                <w:tab w:val="left" w:pos="6750"/>
              </w:tabs>
              <w:rPr>
                <w:rFonts w:ascii="Verdana" w:hAnsi="Verdana"/>
                <w:b/>
                <w:bCs/>
                <w:color w:val="365F91"/>
                <w:szCs w:val="21"/>
              </w:rPr>
            </w:pPr>
          </w:p>
        </w:tc>
      </w:tr>
    </w:tbl>
    <w:p w:rsidR="00623D63" w:rsidRPr="0054154B" w:rsidRDefault="00623D63" w:rsidP="005C394B">
      <w:pPr>
        <w:rPr>
          <w:rFonts w:ascii="Verdana" w:hAnsi="Verdana"/>
          <w:sz w:val="20"/>
        </w:rPr>
      </w:pPr>
    </w:p>
    <w:sectPr w:rsidR="00623D63" w:rsidRPr="0054154B" w:rsidSect="00816F36">
      <w:headerReference w:type="default" r:id="rId9"/>
      <w:footerReference w:type="default" r:id="rId10"/>
      <w:headerReference w:type="first" r:id="rId11"/>
      <w:footerReference w:type="first" r:id="rId12"/>
      <w:pgSz w:w="12240" w:h="15840"/>
      <w:pgMar w:top="927" w:right="1080" w:bottom="720" w:left="1080" w:header="432"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BC3" w:rsidRDefault="004E3BC3" w:rsidP="005A7EEB">
      <w:r>
        <w:separator/>
      </w:r>
    </w:p>
  </w:endnote>
  <w:endnote w:type="continuationSeparator" w:id="0">
    <w:p w:rsidR="004E3BC3" w:rsidRDefault="004E3BC3" w:rsidP="005A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1A6" w:rsidRPr="007B1CCF" w:rsidRDefault="0055447F" w:rsidP="000F51A6">
    <w:pPr>
      <w:pStyle w:val="Footer"/>
      <w:tabs>
        <w:tab w:val="center" w:pos="5040"/>
        <w:tab w:val="left" w:pos="6080"/>
      </w:tabs>
      <w:jc w:val="right"/>
      <w:rPr>
        <w:rFonts w:ascii="Arial" w:hAnsi="Arial"/>
        <w:color w:val="FFFFFF"/>
      </w:rPr>
    </w:pPr>
    <w:r>
      <w:rPr>
        <w:noProof/>
      </w:rPr>
      <mc:AlternateContent>
        <mc:Choice Requires="wps">
          <w:drawing>
            <wp:anchor distT="0" distB="0" distL="114300" distR="114300" simplePos="0" relativeHeight="251658752" behindDoc="0" locked="0" layoutInCell="1" allowOverlap="1">
              <wp:simplePos x="0" y="0"/>
              <wp:positionH relativeFrom="column">
                <wp:posOffset>-400050</wp:posOffset>
              </wp:positionH>
              <wp:positionV relativeFrom="paragraph">
                <wp:posOffset>-95250</wp:posOffset>
              </wp:positionV>
              <wp:extent cx="3333750" cy="34290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03F6" w:rsidRPr="007E7A6C" w:rsidRDefault="005E3255" w:rsidP="000F51A6">
                          <w:pPr>
                            <w:spacing w:line="260" w:lineRule="exact"/>
                            <w:rPr>
                              <w:rFonts w:ascii="Arial" w:hAnsi="Arial"/>
                              <w:b/>
                              <w:bCs/>
                              <w:i/>
                              <w:color w:val="0070C0"/>
                              <w:spacing w:val="-4"/>
                              <w:sz w:val="16"/>
                              <w:szCs w:val="16"/>
                            </w:rPr>
                          </w:pPr>
                          <w:r>
                            <w:rPr>
                              <w:rFonts w:ascii="Arial" w:hAnsi="Arial"/>
                              <w:b/>
                              <w:bCs/>
                              <w:i/>
                              <w:color w:val="0070C0"/>
                              <w:spacing w:val="-4"/>
                              <w:sz w:val="16"/>
                              <w:szCs w:val="16"/>
                            </w:rPr>
                            <w:t xml:space="preserve">U.S. Women in Nuclear - </w:t>
                          </w:r>
                          <w:r w:rsidR="007E7A6C">
                            <w:rPr>
                              <w:rFonts w:ascii="Arial" w:hAnsi="Arial"/>
                              <w:b/>
                              <w:bCs/>
                              <w:i/>
                              <w:color w:val="0070C0"/>
                              <w:spacing w:val="-4"/>
                              <w:sz w:val="16"/>
                              <w:szCs w:val="16"/>
                            </w:rPr>
                            <w:t>Virtual Edition</w:t>
                          </w:r>
                        </w:p>
                        <w:p w:rsidR="000F51A6" w:rsidRPr="00E50A5C" w:rsidRDefault="000F51A6" w:rsidP="000F51A6">
                          <w:pPr>
                            <w:spacing w:line="260" w:lineRule="exact"/>
                            <w:rPr>
                              <w:rFonts w:ascii="Verdana" w:hAnsi="Verdana"/>
                              <w:b/>
                              <w:bCs/>
                              <w:color w:val="0070C0"/>
                              <w:spacing w:val="-4"/>
                              <w:szCs w:val="21"/>
                            </w:rPr>
                          </w:pPr>
                          <w:r>
                            <w:rPr>
                              <w:rFonts w:ascii="Verdana" w:hAnsi="Verdana"/>
                              <w:b/>
                              <w:bCs/>
                              <w:color w:val="0070C0"/>
                              <w:spacing w:val="-4"/>
                              <w:szCs w:val="21"/>
                            </w:rPr>
                            <w:t>Dates</w:t>
                          </w:r>
                        </w:p>
                        <w:p w:rsidR="000F51A6" w:rsidRDefault="000F51A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7" type="#_x0000_t202" style="position:absolute;left:0;text-align:left;margin-left:-31.5pt;margin-top:-7.5pt;width:262.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" filled="f" stroked="f">
              <v:textbox inset=",7.2pt,,7.2pt">
                <w:txbxContent>
                  <w:p w:rsidR="00AC03F6" w:rsidRPr="007E7A6C" w:rsidRDefault="005E3255" w:rsidP="000F51A6">
                    <w:pPr>
                      <w:spacing w:line="260" w:lineRule="exact"/>
                      <w:rPr>
                        <w:rFonts w:ascii="Arial" w:hAnsi="Arial"/>
                        <w:b/>
                        <w:bCs/>
                        <w:i/>
                        <w:color w:val="0070C0"/>
                        <w:spacing w:val="-4"/>
                        <w:sz w:val="16"/>
                        <w:szCs w:val="16"/>
                      </w:rPr>
                    </w:pPr>
                    <w:r>
                      <w:rPr>
                        <w:rFonts w:ascii="Arial" w:hAnsi="Arial"/>
                        <w:b/>
                        <w:bCs/>
                        <w:i/>
                        <w:color w:val="0070C0"/>
                        <w:spacing w:val="-4"/>
                        <w:sz w:val="16"/>
                        <w:szCs w:val="16"/>
                      </w:rPr>
                      <w:t xml:space="preserve">U.S. Women in Nuclear - </w:t>
                    </w:r>
                    <w:r w:rsidR="007E7A6C">
                      <w:rPr>
                        <w:rFonts w:ascii="Arial" w:hAnsi="Arial"/>
                        <w:b/>
                        <w:bCs/>
                        <w:i/>
                        <w:color w:val="0070C0"/>
                        <w:spacing w:val="-4"/>
                        <w:sz w:val="16"/>
                        <w:szCs w:val="16"/>
                      </w:rPr>
                      <w:t>Virtual Edition</w:t>
                    </w:r>
                  </w:p>
                  <w:p w:rsidR="000F51A6" w:rsidRPr="00E50A5C" w:rsidRDefault="000F51A6" w:rsidP="000F51A6">
                    <w:pPr>
                      <w:spacing w:line="260" w:lineRule="exact"/>
                      <w:rPr>
                        <w:rFonts w:ascii="Verdana" w:hAnsi="Verdana"/>
                        <w:b/>
                        <w:bCs/>
                        <w:color w:val="0070C0"/>
                        <w:spacing w:val="-4"/>
                        <w:szCs w:val="21"/>
                      </w:rPr>
                    </w:pPr>
                    <w:r>
                      <w:rPr>
                        <w:rFonts w:ascii="Verdana" w:hAnsi="Verdana"/>
                        <w:b/>
                        <w:bCs/>
                        <w:color w:val="0070C0"/>
                        <w:spacing w:val="-4"/>
                        <w:szCs w:val="21"/>
                      </w:rPr>
                      <w:t>Dates</w:t>
                    </w:r>
                  </w:p>
                  <w:p w:rsidR="000F51A6" w:rsidRDefault="000F51A6"/>
                </w:txbxContent>
              </v:textbox>
            </v:shape>
          </w:pict>
        </mc:Fallback>
      </mc:AlternateContent>
    </w:r>
    <w:r>
      <w:rPr>
        <w:noProof/>
      </w:rPr>
      <w:drawing>
        <wp:anchor distT="0" distB="0" distL="114300" distR="114300" simplePos="0" relativeHeight="251657728" behindDoc="1" locked="0" layoutInCell="1" allowOverlap="1">
          <wp:simplePos x="0" y="0"/>
          <wp:positionH relativeFrom="column">
            <wp:posOffset>-733425</wp:posOffset>
          </wp:positionH>
          <wp:positionV relativeFrom="paragraph">
            <wp:posOffset>-87630</wp:posOffset>
          </wp:positionV>
          <wp:extent cx="8001000" cy="470535"/>
          <wp:effectExtent l="0" t="0" r="0" b="0"/>
          <wp:wrapNone/>
          <wp:docPr id="5" name="Picture 5" descr="WIN_Foo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N_Foot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0" cy="470535"/>
                  </a:xfrm>
                  <a:prstGeom prst="rect">
                    <a:avLst/>
                  </a:prstGeom>
                  <a:noFill/>
                  <a:ln>
                    <a:noFill/>
                  </a:ln>
                </pic:spPr>
              </pic:pic>
            </a:graphicData>
          </a:graphic>
          <wp14:sizeRelH relativeFrom="page">
            <wp14:pctWidth>0</wp14:pctWidth>
          </wp14:sizeRelH>
          <wp14:sizeRelV relativeFrom="page">
            <wp14:pctHeight>0</wp14:pctHeight>
          </wp14:sizeRelV>
        </wp:anchor>
      </w:drawing>
    </w:r>
    <w:r w:rsidR="000F51A6">
      <w:tab/>
    </w:r>
    <w:r w:rsidR="000F51A6" w:rsidRPr="007B1CCF">
      <w:rPr>
        <w:rFonts w:ascii="Arial" w:hAnsi="Arial"/>
        <w:color w:val="FFFFFF"/>
      </w:rPr>
      <w:tab/>
    </w:r>
    <w:r w:rsidR="000F51A6" w:rsidRPr="007B1CCF">
      <w:rPr>
        <w:rFonts w:ascii="Arial" w:hAnsi="Arial"/>
        <w:color w:val="FFFFFF"/>
      </w:rPr>
      <w:fldChar w:fldCharType="begin"/>
    </w:r>
    <w:r w:rsidR="000F51A6" w:rsidRPr="007B1CCF">
      <w:rPr>
        <w:rFonts w:ascii="Arial" w:hAnsi="Arial"/>
        <w:color w:val="FFFFFF"/>
      </w:rPr>
      <w:instrText xml:space="preserve"> PAGE   \* MERGEFORMAT </w:instrText>
    </w:r>
    <w:r w:rsidR="000F51A6" w:rsidRPr="007B1CCF">
      <w:rPr>
        <w:rFonts w:ascii="Arial" w:hAnsi="Arial"/>
        <w:color w:val="FFFFFF"/>
      </w:rPr>
      <w:fldChar w:fldCharType="separate"/>
    </w:r>
    <w:r w:rsidR="006C1ACB">
      <w:rPr>
        <w:rFonts w:ascii="Arial" w:hAnsi="Arial"/>
        <w:noProof/>
        <w:color w:val="FFFFFF"/>
      </w:rPr>
      <w:t>2</w:t>
    </w:r>
    <w:r w:rsidR="000F51A6" w:rsidRPr="007B1CCF">
      <w:rPr>
        <w:rFonts w:ascii="Arial" w:hAnsi="Arial"/>
        <w:noProof/>
        <w:color w:val="FFFFFF"/>
      </w:rPr>
      <w:fldChar w:fldCharType="end"/>
    </w:r>
    <w:r w:rsidR="000F51A6" w:rsidRPr="007B1CCF">
      <w:rPr>
        <w:rFonts w:ascii="Arial" w:hAnsi="Arial"/>
        <w:noProof/>
        <w:color w:val="FFFFF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1A6" w:rsidRDefault="0055447F" w:rsidP="004F05C8">
    <w:pPr>
      <w:pStyle w:val="Footer"/>
      <w:jc w:val="center"/>
    </w:pPr>
    <w:r>
      <w:rPr>
        <w:noProof/>
      </w:rPr>
      <w:drawing>
        <wp:anchor distT="0" distB="0" distL="114300" distR="114300" simplePos="0" relativeHeight="251655680" behindDoc="1" locked="0" layoutInCell="1" allowOverlap="1">
          <wp:simplePos x="0" y="0"/>
          <wp:positionH relativeFrom="column">
            <wp:posOffset>-733425</wp:posOffset>
          </wp:positionH>
          <wp:positionV relativeFrom="paragraph">
            <wp:posOffset>-87630</wp:posOffset>
          </wp:positionV>
          <wp:extent cx="8534400" cy="502285"/>
          <wp:effectExtent l="0" t="0" r="0" b="0"/>
          <wp:wrapNone/>
          <wp:docPr id="9" name="Picture 9" descr="WIN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N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0" cy="5022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BC3" w:rsidRDefault="004E3BC3" w:rsidP="005A7EEB">
      <w:r>
        <w:separator/>
      </w:r>
    </w:p>
  </w:footnote>
  <w:footnote w:type="continuationSeparator" w:id="0">
    <w:p w:rsidR="004E3BC3" w:rsidRDefault="004E3BC3" w:rsidP="005A7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1A6" w:rsidRDefault="0055447F">
    <w:pPr>
      <w:pStyle w:val="Header"/>
    </w:pPr>
    <w:r>
      <w:rPr>
        <w:noProof/>
      </w:rPr>
      <w:drawing>
        <wp:inline distT="0" distB="0" distL="0" distR="0">
          <wp:extent cx="1165860" cy="695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860" cy="695325"/>
                  </a:xfrm>
                  <a:prstGeom prst="rect">
                    <a:avLst/>
                  </a:prstGeom>
                  <a:noFill/>
                </pic:spPr>
              </pic:pic>
            </a:graphicData>
          </a:graphic>
        </wp:inline>
      </w:drawing>
    </w:r>
    <w:r>
      <w:rPr>
        <w:noProof/>
      </w:rPr>
      <mc:AlternateContent>
        <mc:Choice Requires="wps">
          <w:drawing>
            <wp:anchor distT="0" distB="0" distL="114300" distR="114300" simplePos="0" relativeHeight="251656704" behindDoc="0" locked="0" layoutInCell="1" allowOverlap="1">
              <wp:simplePos x="0" y="0"/>
              <wp:positionH relativeFrom="column">
                <wp:posOffset>3619500</wp:posOffset>
              </wp:positionH>
              <wp:positionV relativeFrom="paragraph">
                <wp:posOffset>123825</wp:posOffset>
              </wp:positionV>
              <wp:extent cx="2250440" cy="654685"/>
              <wp:effectExtent l="0" t="0" r="0" b="0"/>
              <wp:wrapThrough wrapText="bothSides">
                <wp:wrapPolygon edited="0">
                  <wp:start x="0" y="0"/>
                  <wp:lineTo x="0" y="21370"/>
                  <wp:lineTo x="21576" y="21370"/>
                  <wp:lineTo x="21576"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0440" cy="654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1A6" w:rsidRPr="00F27C69" w:rsidRDefault="000F51A6" w:rsidP="000F51A6">
                          <w:pPr>
                            <w:rPr>
                              <w:rFonts w:ascii="Arial" w:hAnsi="Arial"/>
                              <w:sz w:val="22"/>
                            </w:rPr>
                          </w:pPr>
                          <w:r w:rsidRPr="00F27C69">
                            <w:rPr>
                              <w:rFonts w:ascii="Arial" w:hAnsi="Arial"/>
                              <w:color w:val="0070C0"/>
                              <w:sz w:val="44"/>
                              <w:szCs w:val="44"/>
                            </w:rPr>
                            <w:t>AGENDA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85pt;margin-top:9.75pt;width:177.2pt;height:51.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37rAIAAKk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" filled="f" stroked="f">
              <v:textbox inset="0,0,0,0">
                <w:txbxContent>
                  <w:p w:rsidR="000F51A6" w:rsidRPr="00F27C69" w:rsidRDefault="000F51A6" w:rsidP="000F51A6">
                    <w:pPr>
                      <w:rPr>
                        <w:rFonts w:ascii="Arial" w:hAnsi="Arial"/>
                        <w:sz w:val="22"/>
                      </w:rPr>
                    </w:pPr>
                    <w:r w:rsidRPr="00F27C69">
                      <w:rPr>
                        <w:rFonts w:ascii="Arial" w:hAnsi="Arial"/>
                        <w:color w:val="0070C0"/>
                        <w:sz w:val="44"/>
                        <w:szCs w:val="44"/>
                      </w:rPr>
                      <w:t>AGENDA</w:t>
                    </w:r>
                  </w:p>
                </w:txbxContent>
              </v:textbox>
              <w10:wrap type="through"/>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C23" w:rsidRDefault="0055447F" w:rsidP="00854C23">
    <w:pPr>
      <w:pStyle w:val="Header"/>
      <w:jc w:val="center"/>
    </w:pPr>
    <w:r>
      <w:rPr>
        <w:noProof/>
      </w:rPr>
      <w:drawing>
        <wp:inline distT="0" distB="0" distL="0" distR="0">
          <wp:extent cx="1165860" cy="6953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860" cy="695325"/>
                  </a:xfrm>
                  <a:prstGeom prst="rect">
                    <a:avLst/>
                  </a:prstGeom>
                  <a:noFill/>
                </pic:spPr>
              </pic:pic>
            </a:graphicData>
          </a:graphic>
        </wp:inline>
      </w:drawing>
    </w:r>
  </w:p>
  <w:p w:rsidR="00854C23" w:rsidRDefault="0055447F" w:rsidP="00854C23">
    <w:pPr>
      <w:pStyle w:val="Header"/>
    </w:pPr>
    <w:r>
      <w:rPr>
        <w:noProof/>
      </w:rPr>
      <mc:AlternateContent>
        <mc:Choice Requires="wps">
          <w:drawing>
            <wp:anchor distT="0" distB="0" distL="114300" distR="114300" simplePos="0" relativeHeight="251654656" behindDoc="0" locked="0" layoutInCell="1" allowOverlap="1">
              <wp:simplePos x="0" y="0"/>
              <wp:positionH relativeFrom="column">
                <wp:posOffset>1606550</wp:posOffset>
              </wp:positionH>
              <wp:positionV relativeFrom="paragraph">
                <wp:posOffset>56515</wp:posOffset>
              </wp:positionV>
              <wp:extent cx="3187700" cy="654685"/>
              <wp:effectExtent l="0" t="0" r="0" b="31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654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3443" w:rsidRDefault="00F43443" w:rsidP="00854C23">
                          <w:pPr>
                            <w:spacing w:line="260" w:lineRule="exact"/>
                            <w:jc w:val="center"/>
                            <w:rPr>
                              <w:rFonts w:ascii="Arial" w:hAnsi="Arial"/>
                              <w:b/>
                              <w:bCs/>
                              <w:color w:val="0070C0"/>
                              <w:spacing w:val="-4"/>
                              <w:sz w:val="22"/>
                            </w:rPr>
                          </w:pPr>
                          <w:r w:rsidRPr="00F43443">
                            <w:rPr>
                              <w:rFonts w:ascii="Arial" w:hAnsi="Arial"/>
                              <w:b/>
                              <w:bCs/>
                              <w:color w:val="0070C0"/>
                              <w:spacing w:val="-4"/>
                              <w:sz w:val="28"/>
                            </w:rPr>
                            <w:t>AGENDA</w:t>
                          </w:r>
                        </w:p>
                        <w:p w:rsidR="000F51A6" w:rsidRPr="00F27C69" w:rsidRDefault="00F43443" w:rsidP="00854C23">
                          <w:pPr>
                            <w:spacing w:line="260" w:lineRule="exact"/>
                            <w:jc w:val="center"/>
                            <w:rPr>
                              <w:rFonts w:ascii="Arial" w:hAnsi="Arial"/>
                              <w:b/>
                              <w:bCs/>
                              <w:color w:val="0070C0"/>
                              <w:spacing w:val="-4"/>
                              <w:sz w:val="22"/>
                            </w:rPr>
                          </w:pPr>
                          <w:r>
                            <w:rPr>
                              <w:rFonts w:ascii="Arial" w:hAnsi="Arial"/>
                              <w:b/>
                              <w:bCs/>
                              <w:color w:val="0070C0"/>
                              <w:spacing w:val="-4"/>
                              <w:sz w:val="22"/>
                            </w:rPr>
                            <w:t>Virtual Conference</w:t>
                          </w:r>
                        </w:p>
                        <w:p w:rsidR="000F51A6" w:rsidRDefault="00821961" w:rsidP="00854C23">
                          <w:pPr>
                            <w:spacing w:line="260" w:lineRule="exact"/>
                            <w:jc w:val="center"/>
                            <w:rPr>
                              <w:rFonts w:ascii="Arial" w:hAnsi="Arial"/>
                              <w:b/>
                              <w:bCs/>
                              <w:color w:val="0070C0"/>
                              <w:spacing w:val="-4"/>
                              <w:sz w:val="22"/>
                            </w:rPr>
                          </w:pPr>
                          <w:r>
                            <w:rPr>
                              <w:rFonts w:ascii="Arial" w:hAnsi="Arial"/>
                              <w:b/>
                              <w:bCs/>
                              <w:color w:val="0070C0"/>
                              <w:spacing w:val="-4"/>
                              <w:sz w:val="22"/>
                            </w:rPr>
                            <w:t>August</w:t>
                          </w:r>
                          <w:r w:rsidR="00B379B8">
                            <w:rPr>
                              <w:rFonts w:ascii="Arial" w:hAnsi="Arial"/>
                              <w:b/>
                              <w:bCs/>
                              <w:color w:val="0070C0"/>
                              <w:spacing w:val="-4"/>
                              <w:sz w:val="22"/>
                            </w:rPr>
                            <w:t xml:space="preserve"> 2 –</w:t>
                          </w:r>
                          <w:r>
                            <w:rPr>
                              <w:rFonts w:ascii="Arial" w:hAnsi="Arial"/>
                              <w:b/>
                              <w:bCs/>
                              <w:color w:val="0070C0"/>
                              <w:spacing w:val="-4"/>
                              <w:sz w:val="22"/>
                            </w:rPr>
                            <w:t xml:space="preserve"> August 3</w:t>
                          </w:r>
                          <w:r w:rsidR="00B379B8">
                            <w:rPr>
                              <w:rFonts w:ascii="Arial" w:hAnsi="Arial"/>
                              <w:b/>
                              <w:bCs/>
                              <w:color w:val="0070C0"/>
                              <w:spacing w:val="-4"/>
                              <w:sz w:val="22"/>
                            </w:rPr>
                            <w:t>, 20</w:t>
                          </w:r>
                          <w:r w:rsidR="00F43443">
                            <w:rPr>
                              <w:rFonts w:ascii="Arial" w:hAnsi="Arial"/>
                              <w:b/>
                              <w:bCs/>
                              <w:color w:val="0070C0"/>
                              <w:spacing w:val="-4"/>
                              <w:sz w:val="22"/>
                            </w:rPr>
                            <w:t>2</w:t>
                          </w:r>
                          <w:r>
                            <w:rPr>
                              <w:rFonts w:ascii="Arial" w:hAnsi="Arial"/>
                              <w:b/>
                              <w:bCs/>
                              <w:color w:val="0070C0"/>
                              <w:spacing w:val="-4"/>
                              <w:sz w:val="22"/>
                            </w:rPr>
                            <w:t>1</w:t>
                          </w:r>
                        </w:p>
                        <w:p w:rsidR="00A42825" w:rsidRPr="00F27C69" w:rsidRDefault="00A42825" w:rsidP="00854C23">
                          <w:pPr>
                            <w:spacing w:line="260" w:lineRule="exact"/>
                            <w:jc w:val="center"/>
                            <w:rPr>
                              <w:rFonts w:ascii="Arial" w:hAnsi="Arial"/>
                              <w:b/>
                              <w:bCs/>
                              <w:color w:val="0070C0"/>
                              <w:spacing w:val="-4"/>
                              <w:sz w:val="22"/>
                            </w:rPr>
                          </w:pPr>
                          <w:r>
                            <w:rPr>
                              <w:rFonts w:ascii="Arial" w:hAnsi="Arial"/>
                              <w:b/>
                              <w:bCs/>
                              <w:color w:val="0070C0"/>
                              <w:spacing w:val="-4"/>
                              <w:sz w:val="22"/>
                            </w:rPr>
                            <w:t xml:space="preserve">THEME: BUILDING TOMORROW </w:t>
                          </w:r>
                        </w:p>
                        <w:p w:rsidR="000F51A6" w:rsidRPr="00F27C69" w:rsidRDefault="000F51A6">
                          <w:pPr>
                            <w:rPr>
                              <w:rFonts w:ascii="Arial" w:hAnsi="Arial"/>
                              <w:sz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26.5pt;margin-top:4.45pt;width:251pt;height:51.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h7jrw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" filled="f" stroked="f">
              <v:textbox inset="0,0,0,0">
                <w:txbxContent>
                  <w:p w:rsidR="00F43443" w:rsidRDefault="00F43443" w:rsidP="00854C23">
                    <w:pPr>
                      <w:spacing w:line="260" w:lineRule="exact"/>
                      <w:jc w:val="center"/>
                      <w:rPr>
                        <w:rFonts w:ascii="Arial" w:hAnsi="Arial"/>
                        <w:b/>
                        <w:bCs/>
                        <w:color w:val="0070C0"/>
                        <w:spacing w:val="-4"/>
                        <w:sz w:val="22"/>
                      </w:rPr>
                    </w:pPr>
                    <w:r w:rsidRPr="00F43443">
                      <w:rPr>
                        <w:rFonts w:ascii="Arial" w:hAnsi="Arial"/>
                        <w:b/>
                        <w:bCs/>
                        <w:color w:val="0070C0"/>
                        <w:spacing w:val="-4"/>
                        <w:sz w:val="28"/>
                      </w:rPr>
                      <w:t>AGENDA</w:t>
                    </w:r>
                  </w:p>
                  <w:p w:rsidR="000F51A6" w:rsidRPr="00F27C69" w:rsidRDefault="00F43443" w:rsidP="00854C23">
                    <w:pPr>
                      <w:spacing w:line="260" w:lineRule="exact"/>
                      <w:jc w:val="center"/>
                      <w:rPr>
                        <w:rFonts w:ascii="Arial" w:hAnsi="Arial"/>
                        <w:b/>
                        <w:bCs/>
                        <w:color w:val="0070C0"/>
                        <w:spacing w:val="-4"/>
                        <w:sz w:val="22"/>
                      </w:rPr>
                    </w:pPr>
                    <w:r>
                      <w:rPr>
                        <w:rFonts w:ascii="Arial" w:hAnsi="Arial"/>
                        <w:b/>
                        <w:bCs/>
                        <w:color w:val="0070C0"/>
                        <w:spacing w:val="-4"/>
                        <w:sz w:val="22"/>
                      </w:rPr>
                      <w:t>Virtual Conference</w:t>
                    </w:r>
                  </w:p>
                  <w:p w:rsidR="000F51A6" w:rsidRDefault="00821961" w:rsidP="00854C23">
                    <w:pPr>
                      <w:spacing w:line="260" w:lineRule="exact"/>
                      <w:jc w:val="center"/>
                      <w:rPr>
                        <w:rFonts w:ascii="Arial" w:hAnsi="Arial"/>
                        <w:b/>
                        <w:bCs/>
                        <w:color w:val="0070C0"/>
                        <w:spacing w:val="-4"/>
                        <w:sz w:val="22"/>
                      </w:rPr>
                    </w:pPr>
                    <w:r>
                      <w:rPr>
                        <w:rFonts w:ascii="Arial" w:hAnsi="Arial"/>
                        <w:b/>
                        <w:bCs/>
                        <w:color w:val="0070C0"/>
                        <w:spacing w:val="-4"/>
                        <w:sz w:val="22"/>
                      </w:rPr>
                      <w:t>August</w:t>
                    </w:r>
                    <w:r w:rsidR="00B379B8">
                      <w:rPr>
                        <w:rFonts w:ascii="Arial" w:hAnsi="Arial"/>
                        <w:b/>
                        <w:bCs/>
                        <w:color w:val="0070C0"/>
                        <w:spacing w:val="-4"/>
                        <w:sz w:val="22"/>
                      </w:rPr>
                      <w:t xml:space="preserve"> 2 –</w:t>
                    </w:r>
                    <w:r>
                      <w:rPr>
                        <w:rFonts w:ascii="Arial" w:hAnsi="Arial"/>
                        <w:b/>
                        <w:bCs/>
                        <w:color w:val="0070C0"/>
                        <w:spacing w:val="-4"/>
                        <w:sz w:val="22"/>
                      </w:rPr>
                      <w:t xml:space="preserve"> August 3</w:t>
                    </w:r>
                    <w:r w:rsidR="00B379B8">
                      <w:rPr>
                        <w:rFonts w:ascii="Arial" w:hAnsi="Arial"/>
                        <w:b/>
                        <w:bCs/>
                        <w:color w:val="0070C0"/>
                        <w:spacing w:val="-4"/>
                        <w:sz w:val="22"/>
                      </w:rPr>
                      <w:t>, 20</w:t>
                    </w:r>
                    <w:r w:rsidR="00F43443">
                      <w:rPr>
                        <w:rFonts w:ascii="Arial" w:hAnsi="Arial"/>
                        <w:b/>
                        <w:bCs/>
                        <w:color w:val="0070C0"/>
                        <w:spacing w:val="-4"/>
                        <w:sz w:val="22"/>
                      </w:rPr>
                      <w:t>2</w:t>
                    </w:r>
                    <w:r>
                      <w:rPr>
                        <w:rFonts w:ascii="Arial" w:hAnsi="Arial"/>
                        <w:b/>
                        <w:bCs/>
                        <w:color w:val="0070C0"/>
                        <w:spacing w:val="-4"/>
                        <w:sz w:val="22"/>
                      </w:rPr>
                      <w:t>1</w:t>
                    </w:r>
                  </w:p>
                  <w:p w:rsidR="00A42825" w:rsidRPr="00F27C69" w:rsidRDefault="00A42825" w:rsidP="00854C23">
                    <w:pPr>
                      <w:spacing w:line="260" w:lineRule="exact"/>
                      <w:jc w:val="center"/>
                      <w:rPr>
                        <w:rFonts w:ascii="Arial" w:hAnsi="Arial"/>
                        <w:b/>
                        <w:bCs/>
                        <w:color w:val="0070C0"/>
                        <w:spacing w:val="-4"/>
                        <w:sz w:val="22"/>
                      </w:rPr>
                    </w:pPr>
                    <w:r>
                      <w:rPr>
                        <w:rFonts w:ascii="Arial" w:hAnsi="Arial"/>
                        <w:b/>
                        <w:bCs/>
                        <w:color w:val="0070C0"/>
                        <w:spacing w:val="-4"/>
                        <w:sz w:val="22"/>
                      </w:rPr>
                      <w:t xml:space="preserve">THEME: BUILDING TOMORROW </w:t>
                    </w:r>
                  </w:p>
                  <w:p w:rsidR="000F51A6" w:rsidRPr="00F27C69" w:rsidRDefault="000F51A6">
                    <w:pPr>
                      <w:rPr>
                        <w:rFonts w:ascii="Arial" w:hAnsi="Arial"/>
                        <w:sz w:val="22"/>
                      </w:rPr>
                    </w:pPr>
                  </w:p>
                </w:txbxContent>
              </v:textbox>
            </v:shape>
          </w:pict>
        </mc:Fallback>
      </mc:AlternateContent>
    </w:r>
  </w:p>
  <w:p w:rsidR="000F51A6" w:rsidRDefault="000F51A6" w:rsidP="00854C23">
    <w:pPr>
      <w:pStyle w:val="Header"/>
    </w:pPr>
  </w:p>
  <w:p w:rsidR="000F51A6" w:rsidRDefault="000F5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3FE9F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3"/>
    <w:multiLevelType w:val="multilevel"/>
    <w:tmpl w:val="00000886"/>
    <w:lvl w:ilvl="0">
      <w:numFmt w:val="bullet"/>
      <w:lvlText w:val=""/>
      <w:lvlJc w:val="left"/>
      <w:pPr>
        <w:ind w:left="837" w:hanging="360"/>
      </w:pPr>
      <w:rPr>
        <w:rFonts w:ascii="Symbol" w:hAnsi="Symbol" w:cs="Symbol"/>
        <w:b w:val="0"/>
        <w:bCs w:val="0"/>
        <w:color w:val="3D5567"/>
        <w:w w:val="103"/>
        <w:sz w:val="19"/>
        <w:szCs w:val="19"/>
      </w:rPr>
    </w:lvl>
    <w:lvl w:ilvl="1">
      <w:numFmt w:val="bullet"/>
      <w:lvlText w:val="•"/>
      <w:lvlJc w:val="left"/>
      <w:pPr>
        <w:ind w:left="1707" w:hanging="360"/>
      </w:pPr>
    </w:lvl>
    <w:lvl w:ilvl="2">
      <w:numFmt w:val="bullet"/>
      <w:lvlText w:val="•"/>
      <w:lvlJc w:val="left"/>
      <w:pPr>
        <w:ind w:left="2578" w:hanging="360"/>
      </w:pPr>
    </w:lvl>
    <w:lvl w:ilvl="3">
      <w:numFmt w:val="bullet"/>
      <w:lvlText w:val="•"/>
      <w:lvlJc w:val="left"/>
      <w:pPr>
        <w:ind w:left="3448" w:hanging="360"/>
      </w:pPr>
    </w:lvl>
    <w:lvl w:ilvl="4">
      <w:numFmt w:val="bullet"/>
      <w:lvlText w:val="•"/>
      <w:lvlJc w:val="left"/>
      <w:pPr>
        <w:ind w:left="4318" w:hanging="360"/>
      </w:pPr>
    </w:lvl>
    <w:lvl w:ilvl="5">
      <w:numFmt w:val="bullet"/>
      <w:lvlText w:val="•"/>
      <w:lvlJc w:val="left"/>
      <w:pPr>
        <w:ind w:left="5188" w:hanging="360"/>
      </w:pPr>
    </w:lvl>
    <w:lvl w:ilvl="6">
      <w:numFmt w:val="bullet"/>
      <w:lvlText w:val="•"/>
      <w:lvlJc w:val="left"/>
      <w:pPr>
        <w:ind w:left="6059" w:hanging="360"/>
      </w:pPr>
    </w:lvl>
    <w:lvl w:ilvl="7">
      <w:numFmt w:val="bullet"/>
      <w:lvlText w:val="•"/>
      <w:lvlJc w:val="left"/>
      <w:pPr>
        <w:ind w:left="6929" w:hanging="360"/>
      </w:pPr>
    </w:lvl>
    <w:lvl w:ilvl="8">
      <w:numFmt w:val="bullet"/>
      <w:lvlText w:val="•"/>
      <w:lvlJc w:val="left"/>
      <w:pPr>
        <w:ind w:left="7799" w:hanging="360"/>
      </w:pPr>
    </w:lvl>
  </w:abstractNum>
  <w:abstractNum w:abstractNumId="2" w15:restartNumberingAfterBreak="0">
    <w:nsid w:val="10E25365"/>
    <w:multiLevelType w:val="hybridMultilevel"/>
    <w:tmpl w:val="86BAEC74"/>
    <w:lvl w:ilvl="0" w:tplc="AF04D60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11F92"/>
    <w:multiLevelType w:val="hybridMultilevel"/>
    <w:tmpl w:val="C3623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4B468E"/>
    <w:multiLevelType w:val="hybridMultilevel"/>
    <w:tmpl w:val="E37EF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D26892"/>
    <w:multiLevelType w:val="hybridMultilevel"/>
    <w:tmpl w:val="3A8A0A3A"/>
    <w:lvl w:ilvl="0" w:tplc="E65616FC">
      <w:numFmt w:val="bullet"/>
      <w:lvlText w:val="-"/>
      <w:lvlJc w:val="left"/>
      <w:pPr>
        <w:ind w:left="720" w:hanging="360"/>
      </w:pPr>
      <w:rPr>
        <w:rFonts w:ascii="Tahoma" w:eastAsia="Calibri" w:hAnsi="Tahoma" w:cs="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560D0"/>
    <w:multiLevelType w:val="hybridMultilevel"/>
    <w:tmpl w:val="99F60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D80FD0"/>
    <w:multiLevelType w:val="hybridMultilevel"/>
    <w:tmpl w:val="03B213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5B3419"/>
    <w:multiLevelType w:val="hybridMultilevel"/>
    <w:tmpl w:val="D90AD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375B0C"/>
    <w:multiLevelType w:val="hybridMultilevel"/>
    <w:tmpl w:val="CDD28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EB06CA"/>
    <w:multiLevelType w:val="hybridMultilevel"/>
    <w:tmpl w:val="2286C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12759"/>
    <w:multiLevelType w:val="multilevel"/>
    <w:tmpl w:val="983467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9713F6"/>
    <w:multiLevelType w:val="hybridMultilevel"/>
    <w:tmpl w:val="CF50A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BC6DF6"/>
    <w:multiLevelType w:val="hybridMultilevel"/>
    <w:tmpl w:val="6C94D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E46A4"/>
    <w:multiLevelType w:val="hybridMultilevel"/>
    <w:tmpl w:val="648A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0C305B"/>
    <w:multiLevelType w:val="hybridMultilevel"/>
    <w:tmpl w:val="A636F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A6F01E1"/>
    <w:multiLevelType w:val="multilevel"/>
    <w:tmpl w:val="8584A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3"/>
  </w:num>
  <w:num w:numId="4">
    <w:abstractNumId w:val="3"/>
  </w:num>
  <w:num w:numId="5">
    <w:abstractNumId w:val="9"/>
  </w:num>
  <w:num w:numId="6">
    <w:abstractNumId w:val="10"/>
  </w:num>
  <w:num w:numId="7">
    <w:abstractNumId w:val="15"/>
  </w:num>
  <w:num w:numId="8">
    <w:abstractNumId w:val="16"/>
  </w:num>
  <w:num w:numId="9">
    <w:abstractNumId w:val="4"/>
  </w:num>
  <w:num w:numId="10">
    <w:abstractNumId w:val="8"/>
  </w:num>
  <w:num w:numId="11">
    <w:abstractNumId w:val="6"/>
  </w:num>
  <w:num w:numId="12">
    <w:abstractNumId w:val="1"/>
  </w:num>
  <w:num w:numId="13">
    <w:abstractNumId w:val="0"/>
  </w:num>
  <w:num w:numId="14">
    <w:abstractNumId w:val="7"/>
  </w:num>
  <w:num w:numId="15">
    <w:abstractNumId w:val="12"/>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05"/>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EEB"/>
    <w:rsid w:val="00000DFB"/>
    <w:rsid w:val="000026EE"/>
    <w:rsid w:val="000043A1"/>
    <w:rsid w:val="000048AC"/>
    <w:rsid w:val="00005A68"/>
    <w:rsid w:val="00006632"/>
    <w:rsid w:val="0000769D"/>
    <w:rsid w:val="00010E1A"/>
    <w:rsid w:val="0001101F"/>
    <w:rsid w:val="00011AE2"/>
    <w:rsid w:val="000144B4"/>
    <w:rsid w:val="00014CDB"/>
    <w:rsid w:val="000153B6"/>
    <w:rsid w:val="00016B77"/>
    <w:rsid w:val="000170E0"/>
    <w:rsid w:val="00017D5C"/>
    <w:rsid w:val="000216E3"/>
    <w:rsid w:val="00021725"/>
    <w:rsid w:val="000230A6"/>
    <w:rsid w:val="000233E3"/>
    <w:rsid w:val="00023CB3"/>
    <w:rsid w:val="000243AB"/>
    <w:rsid w:val="000250AC"/>
    <w:rsid w:val="00025875"/>
    <w:rsid w:val="0002796A"/>
    <w:rsid w:val="0003161B"/>
    <w:rsid w:val="00031C75"/>
    <w:rsid w:val="0003359B"/>
    <w:rsid w:val="00033F19"/>
    <w:rsid w:val="00037C9E"/>
    <w:rsid w:val="0004169C"/>
    <w:rsid w:val="00042DC1"/>
    <w:rsid w:val="000437DD"/>
    <w:rsid w:val="0004393D"/>
    <w:rsid w:val="000441D2"/>
    <w:rsid w:val="00047957"/>
    <w:rsid w:val="00051485"/>
    <w:rsid w:val="00054759"/>
    <w:rsid w:val="00055377"/>
    <w:rsid w:val="00055549"/>
    <w:rsid w:val="0006061A"/>
    <w:rsid w:val="00060B09"/>
    <w:rsid w:val="00061535"/>
    <w:rsid w:val="0006197B"/>
    <w:rsid w:val="00062EA0"/>
    <w:rsid w:val="00065141"/>
    <w:rsid w:val="0006555C"/>
    <w:rsid w:val="00066DE3"/>
    <w:rsid w:val="00071FC4"/>
    <w:rsid w:val="0007251B"/>
    <w:rsid w:val="00072D6D"/>
    <w:rsid w:val="000745E0"/>
    <w:rsid w:val="00075ACB"/>
    <w:rsid w:val="000763D4"/>
    <w:rsid w:val="00076DC7"/>
    <w:rsid w:val="0007759E"/>
    <w:rsid w:val="00081773"/>
    <w:rsid w:val="0008277E"/>
    <w:rsid w:val="000847D6"/>
    <w:rsid w:val="0008545B"/>
    <w:rsid w:val="00085D92"/>
    <w:rsid w:val="000902E0"/>
    <w:rsid w:val="00090410"/>
    <w:rsid w:val="00091059"/>
    <w:rsid w:val="00092874"/>
    <w:rsid w:val="00094ABB"/>
    <w:rsid w:val="00096275"/>
    <w:rsid w:val="000A1275"/>
    <w:rsid w:val="000A1F86"/>
    <w:rsid w:val="000A3C7B"/>
    <w:rsid w:val="000A51B9"/>
    <w:rsid w:val="000A72D1"/>
    <w:rsid w:val="000A7FF9"/>
    <w:rsid w:val="000B0C8A"/>
    <w:rsid w:val="000B0DA4"/>
    <w:rsid w:val="000B18C6"/>
    <w:rsid w:val="000B2AA7"/>
    <w:rsid w:val="000B354B"/>
    <w:rsid w:val="000B4FF6"/>
    <w:rsid w:val="000B7DA7"/>
    <w:rsid w:val="000C020E"/>
    <w:rsid w:val="000C0445"/>
    <w:rsid w:val="000C48CF"/>
    <w:rsid w:val="000C5386"/>
    <w:rsid w:val="000C5537"/>
    <w:rsid w:val="000D021F"/>
    <w:rsid w:val="000D1387"/>
    <w:rsid w:val="000D1D59"/>
    <w:rsid w:val="000D39F4"/>
    <w:rsid w:val="000D4BC2"/>
    <w:rsid w:val="000D6884"/>
    <w:rsid w:val="000D6BBD"/>
    <w:rsid w:val="000E0969"/>
    <w:rsid w:val="000E0C6E"/>
    <w:rsid w:val="000E2293"/>
    <w:rsid w:val="000E290C"/>
    <w:rsid w:val="000E29A0"/>
    <w:rsid w:val="000E2D5E"/>
    <w:rsid w:val="000E4595"/>
    <w:rsid w:val="000E48A9"/>
    <w:rsid w:val="000E7DE6"/>
    <w:rsid w:val="000F4968"/>
    <w:rsid w:val="000F49F4"/>
    <w:rsid w:val="000F4A1E"/>
    <w:rsid w:val="000F51A6"/>
    <w:rsid w:val="000F5335"/>
    <w:rsid w:val="000F553C"/>
    <w:rsid w:val="000F5A49"/>
    <w:rsid w:val="00100DBE"/>
    <w:rsid w:val="00100F90"/>
    <w:rsid w:val="00102B21"/>
    <w:rsid w:val="00103300"/>
    <w:rsid w:val="00105250"/>
    <w:rsid w:val="001056CC"/>
    <w:rsid w:val="0010790E"/>
    <w:rsid w:val="00107AB5"/>
    <w:rsid w:val="00107BDA"/>
    <w:rsid w:val="001110CF"/>
    <w:rsid w:val="00113BA4"/>
    <w:rsid w:val="001143F4"/>
    <w:rsid w:val="00114A8A"/>
    <w:rsid w:val="001205ED"/>
    <w:rsid w:val="001222FF"/>
    <w:rsid w:val="00122EA3"/>
    <w:rsid w:val="00122F6C"/>
    <w:rsid w:val="00124229"/>
    <w:rsid w:val="00124E1E"/>
    <w:rsid w:val="0012593F"/>
    <w:rsid w:val="001272B4"/>
    <w:rsid w:val="001278FC"/>
    <w:rsid w:val="0013124E"/>
    <w:rsid w:val="0013145C"/>
    <w:rsid w:val="0013284D"/>
    <w:rsid w:val="00133894"/>
    <w:rsid w:val="001339F2"/>
    <w:rsid w:val="001345D2"/>
    <w:rsid w:val="0013629A"/>
    <w:rsid w:val="00136671"/>
    <w:rsid w:val="001413C3"/>
    <w:rsid w:val="00141AD2"/>
    <w:rsid w:val="00142017"/>
    <w:rsid w:val="00144EC0"/>
    <w:rsid w:val="00146F17"/>
    <w:rsid w:val="00147C55"/>
    <w:rsid w:val="00151527"/>
    <w:rsid w:val="001525B9"/>
    <w:rsid w:val="00153275"/>
    <w:rsid w:val="00153279"/>
    <w:rsid w:val="00154757"/>
    <w:rsid w:val="00156870"/>
    <w:rsid w:val="00160290"/>
    <w:rsid w:val="00161A20"/>
    <w:rsid w:val="00161BA6"/>
    <w:rsid w:val="00161C14"/>
    <w:rsid w:val="00161E10"/>
    <w:rsid w:val="001621C8"/>
    <w:rsid w:val="00164ECE"/>
    <w:rsid w:val="0016549E"/>
    <w:rsid w:val="00166054"/>
    <w:rsid w:val="00170A41"/>
    <w:rsid w:val="00173A69"/>
    <w:rsid w:val="001742FB"/>
    <w:rsid w:val="00175E95"/>
    <w:rsid w:val="001774B0"/>
    <w:rsid w:val="00177814"/>
    <w:rsid w:val="00177B17"/>
    <w:rsid w:val="00177D9C"/>
    <w:rsid w:val="00177F56"/>
    <w:rsid w:val="00177F98"/>
    <w:rsid w:val="00180103"/>
    <w:rsid w:val="00180C58"/>
    <w:rsid w:val="00181066"/>
    <w:rsid w:val="001812A6"/>
    <w:rsid w:val="001828AE"/>
    <w:rsid w:val="00182EB2"/>
    <w:rsid w:val="00184435"/>
    <w:rsid w:val="00184938"/>
    <w:rsid w:val="001870B6"/>
    <w:rsid w:val="001877EC"/>
    <w:rsid w:val="00187B39"/>
    <w:rsid w:val="00190110"/>
    <w:rsid w:val="00190977"/>
    <w:rsid w:val="00191AB2"/>
    <w:rsid w:val="00193E62"/>
    <w:rsid w:val="00194D42"/>
    <w:rsid w:val="00194E76"/>
    <w:rsid w:val="00195065"/>
    <w:rsid w:val="00195544"/>
    <w:rsid w:val="00195C13"/>
    <w:rsid w:val="001972A1"/>
    <w:rsid w:val="001A08A7"/>
    <w:rsid w:val="001A0B15"/>
    <w:rsid w:val="001A1677"/>
    <w:rsid w:val="001A16C3"/>
    <w:rsid w:val="001A278D"/>
    <w:rsid w:val="001A5B60"/>
    <w:rsid w:val="001A63A7"/>
    <w:rsid w:val="001A69D3"/>
    <w:rsid w:val="001B0F31"/>
    <w:rsid w:val="001B1133"/>
    <w:rsid w:val="001B1D05"/>
    <w:rsid w:val="001B2873"/>
    <w:rsid w:val="001B4554"/>
    <w:rsid w:val="001B492B"/>
    <w:rsid w:val="001B4A1D"/>
    <w:rsid w:val="001B4DCE"/>
    <w:rsid w:val="001B7FD1"/>
    <w:rsid w:val="001C0D70"/>
    <w:rsid w:val="001C6BE4"/>
    <w:rsid w:val="001D0266"/>
    <w:rsid w:val="001D1921"/>
    <w:rsid w:val="001D34A5"/>
    <w:rsid w:val="001D3D7C"/>
    <w:rsid w:val="001D3FCB"/>
    <w:rsid w:val="001D517D"/>
    <w:rsid w:val="001D648C"/>
    <w:rsid w:val="001E32EE"/>
    <w:rsid w:val="001E4136"/>
    <w:rsid w:val="001E4BB7"/>
    <w:rsid w:val="001E50DC"/>
    <w:rsid w:val="001E653E"/>
    <w:rsid w:val="001F2106"/>
    <w:rsid w:val="001F5CF1"/>
    <w:rsid w:val="001F5D1F"/>
    <w:rsid w:val="001F624D"/>
    <w:rsid w:val="001F7442"/>
    <w:rsid w:val="00200B00"/>
    <w:rsid w:val="002035A1"/>
    <w:rsid w:val="0020373B"/>
    <w:rsid w:val="00203D7B"/>
    <w:rsid w:val="00206173"/>
    <w:rsid w:val="00207501"/>
    <w:rsid w:val="00210ADD"/>
    <w:rsid w:val="0021120A"/>
    <w:rsid w:val="00211836"/>
    <w:rsid w:val="00212F7B"/>
    <w:rsid w:val="00214628"/>
    <w:rsid w:val="002155C8"/>
    <w:rsid w:val="00216348"/>
    <w:rsid w:val="00216B99"/>
    <w:rsid w:val="00217FC7"/>
    <w:rsid w:val="0022208C"/>
    <w:rsid w:val="00222E83"/>
    <w:rsid w:val="00223072"/>
    <w:rsid w:val="00223779"/>
    <w:rsid w:val="00223A2F"/>
    <w:rsid w:val="002243B1"/>
    <w:rsid w:val="00224848"/>
    <w:rsid w:val="002251C8"/>
    <w:rsid w:val="002257F7"/>
    <w:rsid w:val="002308B4"/>
    <w:rsid w:val="002322B6"/>
    <w:rsid w:val="00232F0A"/>
    <w:rsid w:val="00234D39"/>
    <w:rsid w:val="00235E2C"/>
    <w:rsid w:val="00237883"/>
    <w:rsid w:val="00237EE2"/>
    <w:rsid w:val="002433D4"/>
    <w:rsid w:val="002455F5"/>
    <w:rsid w:val="002473E7"/>
    <w:rsid w:val="00250A4E"/>
    <w:rsid w:val="00252E33"/>
    <w:rsid w:val="00254740"/>
    <w:rsid w:val="0025540A"/>
    <w:rsid w:val="002617D5"/>
    <w:rsid w:val="0026415D"/>
    <w:rsid w:val="00264F10"/>
    <w:rsid w:val="002667EE"/>
    <w:rsid w:val="00266F1A"/>
    <w:rsid w:val="00270E73"/>
    <w:rsid w:val="0027243B"/>
    <w:rsid w:val="00272FB3"/>
    <w:rsid w:val="00275BA9"/>
    <w:rsid w:val="0027702C"/>
    <w:rsid w:val="0027778E"/>
    <w:rsid w:val="002807BE"/>
    <w:rsid w:val="00280D18"/>
    <w:rsid w:val="00282694"/>
    <w:rsid w:val="002827C2"/>
    <w:rsid w:val="00283576"/>
    <w:rsid w:val="002842B8"/>
    <w:rsid w:val="00284606"/>
    <w:rsid w:val="00284BC9"/>
    <w:rsid w:val="00285FD2"/>
    <w:rsid w:val="0028646B"/>
    <w:rsid w:val="00290D60"/>
    <w:rsid w:val="002921C7"/>
    <w:rsid w:val="002936D3"/>
    <w:rsid w:val="00293B31"/>
    <w:rsid w:val="00294841"/>
    <w:rsid w:val="0029696B"/>
    <w:rsid w:val="002A00C2"/>
    <w:rsid w:val="002A27AC"/>
    <w:rsid w:val="002A2CE1"/>
    <w:rsid w:val="002A41BE"/>
    <w:rsid w:val="002A441F"/>
    <w:rsid w:val="002A57A9"/>
    <w:rsid w:val="002A5E68"/>
    <w:rsid w:val="002A60A7"/>
    <w:rsid w:val="002B042D"/>
    <w:rsid w:val="002B05F4"/>
    <w:rsid w:val="002B0AA7"/>
    <w:rsid w:val="002B1A6F"/>
    <w:rsid w:val="002B2B90"/>
    <w:rsid w:val="002B33FF"/>
    <w:rsid w:val="002B7C4C"/>
    <w:rsid w:val="002C29B4"/>
    <w:rsid w:val="002C4480"/>
    <w:rsid w:val="002C5D5E"/>
    <w:rsid w:val="002C6953"/>
    <w:rsid w:val="002D21DF"/>
    <w:rsid w:val="002D35D7"/>
    <w:rsid w:val="002D48D0"/>
    <w:rsid w:val="002D6706"/>
    <w:rsid w:val="002D7C82"/>
    <w:rsid w:val="002E0C31"/>
    <w:rsid w:val="002E1C2C"/>
    <w:rsid w:val="002E5FAB"/>
    <w:rsid w:val="002E6C51"/>
    <w:rsid w:val="002E7303"/>
    <w:rsid w:val="002E7AA1"/>
    <w:rsid w:val="002F1E88"/>
    <w:rsid w:val="002F54EC"/>
    <w:rsid w:val="002F6E3D"/>
    <w:rsid w:val="002F712B"/>
    <w:rsid w:val="0030029E"/>
    <w:rsid w:val="00300787"/>
    <w:rsid w:val="00301472"/>
    <w:rsid w:val="00302B95"/>
    <w:rsid w:val="003037AD"/>
    <w:rsid w:val="003042A2"/>
    <w:rsid w:val="0030473C"/>
    <w:rsid w:val="00305D89"/>
    <w:rsid w:val="00306E75"/>
    <w:rsid w:val="003071A6"/>
    <w:rsid w:val="00307968"/>
    <w:rsid w:val="00310583"/>
    <w:rsid w:val="003109B6"/>
    <w:rsid w:val="00312C18"/>
    <w:rsid w:val="0031770B"/>
    <w:rsid w:val="00321D72"/>
    <w:rsid w:val="00321EFF"/>
    <w:rsid w:val="00325207"/>
    <w:rsid w:val="00325CA1"/>
    <w:rsid w:val="00327713"/>
    <w:rsid w:val="003318E9"/>
    <w:rsid w:val="00331C20"/>
    <w:rsid w:val="00332118"/>
    <w:rsid w:val="0033432A"/>
    <w:rsid w:val="00334EA3"/>
    <w:rsid w:val="003352BD"/>
    <w:rsid w:val="0033701F"/>
    <w:rsid w:val="003371DC"/>
    <w:rsid w:val="003406AE"/>
    <w:rsid w:val="00340D15"/>
    <w:rsid w:val="00340D6C"/>
    <w:rsid w:val="00342C80"/>
    <w:rsid w:val="003448A8"/>
    <w:rsid w:val="003507AB"/>
    <w:rsid w:val="00352A59"/>
    <w:rsid w:val="00352CAE"/>
    <w:rsid w:val="003530D8"/>
    <w:rsid w:val="003541B3"/>
    <w:rsid w:val="003544D3"/>
    <w:rsid w:val="00355C64"/>
    <w:rsid w:val="00361259"/>
    <w:rsid w:val="003635CE"/>
    <w:rsid w:val="00363EFE"/>
    <w:rsid w:val="00366542"/>
    <w:rsid w:val="003666E7"/>
    <w:rsid w:val="003672D5"/>
    <w:rsid w:val="00367C8D"/>
    <w:rsid w:val="00370BCC"/>
    <w:rsid w:val="0037128C"/>
    <w:rsid w:val="003712ED"/>
    <w:rsid w:val="003714F7"/>
    <w:rsid w:val="00373F62"/>
    <w:rsid w:val="003750F7"/>
    <w:rsid w:val="00380710"/>
    <w:rsid w:val="00381BF5"/>
    <w:rsid w:val="00382924"/>
    <w:rsid w:val="003848F6"/>
    <w:rsid w:val="003855AD"/>
    <w:rsid w:val="00385BD0"/>
    <w:rsid w:val="00386639"/>
    <w:rsid w:val="00387AB8"/>
    <w:rsid w:val="003902BC"/>
    <w:rsid w:val="003903D8"/>
    <w:rsid w:val="0039327B"/>
    <w:rsid w:val="00393F42"/>
    <w:rsid w:val="00395115"/>
    <w:rsid w:val="003A1B4B"/>
    <w:rsid w:val="003A2266"/>
    <w:rsid w:val="003A2C62"/>
    <w:rsid w:val="003A5C54"/>
    <w:rsid w:val="003B0F81"/>
    <w:rsid w:val="003B2582"/>
    <w:rsid w:val="003B33C1"/>
    <w:rsid w:val="003B5174"/>
    <w:rsid w:val="003B5431"/>
    <w:rsid w:val="003B5613"/>
    <w:rsid w:val="003B5EB4"/>
    <w:rsid w:val="003B63D1"/>
    <w:rsid w:val="003B6686"/>
    <w:rsid w:val="003B681C"/>
    <w:rsid w:val="003B70E5"/>
    <w:rsid w:val="003C021B"/>
    <w:rsid w:val="003C2E35"/>
    <w:rsid w:val="003C3E8B"/>
    <w:rsid w:val="003C602E"/>
    <w:rsid w:val="003C6DBF"/>
    <w:rsid w:val="003C7682"/>
    <w:rsid w:val="003D1522"/>
    <w:rsid w:val="003D2323"/>
    <w:rsid w:val="003D32D5"/>
    <w:rsid w:val="003D42C0"/>
    <w:rsid w:val="003D464C"/>
    <w:rsid w:val="003D530A"/>
    <w:rsid w:val="003D6990"/>
    <w:rsid w:val="003D7929"/>
    <w:rsid w:val="003E1496"/>
    <w:rsid w:val="003E1C5C"/>
    <w:rsid w:val="003E2C91"/>
    <w:rsid w:val="003E365B"/>
    <w:rsid w:val="003E3A27"/>
    <w:rsid w:val="003E688E"/>
    <w:rsid w:val="003E6CAE"/>
    <w:rsid w:val="003E746D"/>
    <w:rsid w:val="003E759B"/>
    <w:rsid w:val="003F181D"/>
    <w:rsid w:val="003F3AA0"/>
    <w:rsid w:val="003F584E"/>
    <w:rsid w:val="003F60E0"/>
    <w:rsid w:val="00400017"/>
    <w:rsid w:val="00403ABD"/>
    <w:rsid w:val="00404033"/>
    <w:rsid w:val="0040564A"/>
    <w:rsid w:val="00407F75"/>
    <w:rsid w:val="004127B4"/>
    <w:rsid w:val="00413217"/>
    <w:rsid w:val="00414E1F"/>
    <w:rsid w:val="00415796"/>
    <w:rsid w:val="004164EE"/>
    <w:rsid w:val="00416DD9"/>
    <w:rsid w:val="00417AB6"/>
    <w:rsid w:val="00423E83"/>
    <w:rsid w:val="00424030"/>
    <w:rsid w:val="004249AB"/>
    <w:rsid w:val="004250EE"/>
    <w:rsid w:val="00425169"/>
    <w:rsid w:val="00427EF8"/>
    <w:rsid w:val="00433267"/>
    <w:rsid w:val="00434EDF"/>
    <w:rsid w:val="0043607B"/>
    <w:rsid w:val="00436892"/>
    <w:rsid w:val="00436A6E"/>
    <w:rsid w:val="00440A8B"/>
    <w:rsid w:val="00442A87"/>
    <w:rsid w:val="00443A4C"/>
    <w:rsid w:val="004447B4"/>
    <w:rsid w:val="00445876"/>
    <w:rsid w:val="00452A7B"/>
    <w:rsid w:val="00452D19"/>
    <w:rsid w:val="00452DD9"/>
    <w:rsid w:val="00453876"/>
    <w:rsid w:val="00453E3F"/>
    <w:rsid w:val="00455F65"/>
    <w:rsid w:val="00456DC0"/>
    <w:rsid w:val="00460551"/>
    <w:rsid w:val="00463CBD"/>
    <w:rsid w:val="00463CEC"/>
    <w:rsid w:val="00464122"/>
    <w:rsid w:val="004674ED"/>
    <w:rsid w:val="004704FA"/>
    <w:rsid w:val="00470EFB"/>
    <w:rsid w:val="004716BB"/>
    <w:rsid w:val="00472AC6"/>
    <w:rsid w:val="0047348E"/>
    <w:rsid w:val="00475859"/>
    <w:rsid w:val="0047665B"/>
    <w:rsid w:val="00476E5E"/>
    <w:rsid w:val="004773AF"/>
    <w:rsid w:val="00480191"/>
    <w:rsid w:val="00480517"/>
    <w:rsid w:val="004806CE"/>
    <w:rsid w:val="0048413D"/>
    <w:rsid w:val="00485F06"/>
    <w:rsid w:val="004902CF"/>
    <w:rsid w:val="004909EF"/>
    <w:rsid w:val="00495D80"/>
    <w:rsid w:val="00496895"/>
    <w:rsid w:val="00496D50"/>
    <w:rsid w:val="00497696"/>
    <w:rsid w:val="004A151E"/>
    <w:rsid w:val="004A1737"/>
    <w:rsid w:val="004A1B11"/>
    <w:rsid w:val="004A2D76"/>
    <w:rsid w:val="004A44DD"/>
    <w:rsid w:val="004A6F27"/>
    <w:rsid w:val="004B27C1"/>
    <w:rsid w:val="004B62DF"/>
    <w:rsid w:val="004C116F"/>
    <w:rsid w:val="004C178C"/>
    <w:rsid w:val="004C23F4"/>
    <w:rsid w:val="004C3211"/>
    <w:rsid w:val="004C43D1"/>
    <w:rsid w:val="004C5292"/>
    <w:rsid w:val="004C6ECA"/>
    <w:rsid w:val="004C73F9"/>
    <w:rsid w:val="004C7680"/>
    <w:rsid w:val="004C7708"/>
    <w:rsid w:val="004D2716"/>
    <w:rsid w:val="004D29D5"/>
    <w:rsid w:val="004D49B8"/>
    <w:rsid w:val="004D50F4"/>
    <w:rsid w:val="004D535D"/>
    <w:rsid w:val="004D566F"/>
    <w:rsid w:val="004D5BAC"/>
    <w:rsid w:val="004D5CA2"/>
    <w:rsid w:val="004D6D34"/>
    <w:rsid w:val="004E1842"/>
    <w:rsid w:val="004E1F5C"/>
    <w:rsid w:val="004E2E74"/>
    <w:rsid w:val="004E3BC3"/>
    <w:rsid w:val="004E44D2"/>
    <w:rsid w:val="004E7F8D"/>
    <w:rsid w:val="004F009A"/>
    <w:rsid w:val="004F05C8"/>
    <w:rsid w:val="004F204A"/>
    <w:rsid w:val="004F210F"/>
    <w:rsid w:val="004F26C3"/>
    <w:rsid w:val="004F2A55"/>
    <w:rsid w:val="004F388B"/>
    <w:rsid w:val="004F39D8"/>
    <w:rsid w:val="004F49E8"/>
    <w:rsid w:val="004F5529"/>
    <w:rsid w:val="004F61E9"/>
    <w:rsid w:val="004F6470"/>
    <w:rsid w:val="004F6BD3"/>
    <w:rsid w:val="004F7DC5"/>
    <w:rsid w:val="00501378"/>
    <w:rsid w:val="005018AD"/>
    <w:rsid w:val="00501B11"/>
    <w:rsid w:val="005023DB"/>
    <w:rsid w:val="00504390"/>
    <w:rsid w:val="00504CDE"/>
    <w:rsid w:val="0050549F"/>
    <w:rsid w:val="0050573B"/>
    <w:rsid w:val="00505B8E"/>
    <w:rsid w:val="00505EC6"/>
    <w:rsid w:val="00511C3D"/>
    <w:rsid w:val="00514DDE"/>
    <w:rsid w:val="00520E62"/>
    <w:rsid w:val="005210E6"/>
    <w:rsid w:val="0052135A"/>
    <w:rsid w:val="00521B24"/>
    <w:rsid w:val="005220FD"/>
    <w:rsid w:val="0052285B"/>
    <w:rsid w:val="00523471"/>
    <w:rsid w:val="005234A9"/>
    <w:rsid w:val="0052426D"/>
    <w:rsid w:val="005260F6"/>
    <w:rsid w:val="00526F26"/>
    <w:rsid w:val="00527C38"/>
    <w:rsid w:val="00530A96"/>
    <w:rsid w:val="00530D9C"/>
    <w:rsid w:val="0053184A"/>
    <w:rsid w:val="00532707"/>
    <w:rsid w:val="00534856"/>
    <w:rsid w:val="00535203"/>
    <w:rsid w:val="00535441"/>
    <w:rsid w:val="00535A1B"/>
    <w:rsid w:val="00535EDE"/>
    <w:rsid w:val="00537EEA"/>
    <w:rsid w:val="00540D77"/>
    <w:rsid w:val="00540EF8"/>
    <w:rsid w:val="00540F56"/>
    <w:rsid w:val="0054111F"/>
    <w:rsid w:val="0054154B"/>
    <w:rsid w:val="00542093"/>
    <w:rsid w:val="0054244D"/>
    <w:rsid w:val="00544C41"/>
    <w:rsid w:val="00546DBA"/>
    <w:rsid w:val="005475E4"/>
    <w:rsid w:val="005479AD"/>
    <w:rsid w:val="0055151F"/>
    <w:rsid w:val="00552766"/>
    <w:rsid w:val="0055355F"/>
    <w:rsid w:val="0055447F"/>
    <w:rsid w:val="005557C4"/>
    <w:rsid w:val="00555D48"/>
    <w:rsid w:val="0056109D"/>
    <w:rsid w:val="00561636"/>
    <w:rsid w:val="005627A5"/>
    <w:rsid w:val="00563DFB"/>
    <w:rsid w:val="005647DF"/>
    <w:rsid w:val="00564F7B"/>
    <w:rsid w:val="00566537"/>
    <w:rsid w:val="00567997"/>
    <w:rsid w:val="00570619"/>
    <w:rsid w:val="00570DB2"/>
    <w:rsid w:val="00571378"/>
    <w:rsid w:val="00574309"/>
    <w:rsid w:val="00575087"/>
    <w:rsid w:val="00575A41"/>
    <w:rsid w:val="00577B0A"/>
    <w:rsid w:val="00577FFA"/>
    <w:rsid w:val="0058122B"/>
    <w:rsid w:val="00582F81"/>
    <w:rsid w:val="00583354"/>
    <w:rsid w:val="00584BB7"/>
    <w:rsid w:val="00586D8A"/>
    <w:rsid w:val="005879AE"/>
    <w:rsid w:val="00591071"/>
    <w:rsid w:val="00592556"/>
    <w:rsid w:val="00593069"/>
    <w:rsid w:val="00593F6C"/>
    <w:rsid w:val="00595039"/>
    <w:rsid w:val="00595B32"/>
    <w:rsid w:val="00595E6A"/>
    <w:rsid w:val="005A097D"/>
    <w:rsid w:val="005A21FE"/>
    <w:rsid w:val="005A2968"/>
    <w:rsid w:val="005A3246"/>
    <w:rsid w:val="005A63B9"/>
    <w:rsid w:val="005A6D21"/>
    <w:rsid w:val="005A6D61"/>
    <w:rsid w:val="005A78C5"/>
    <w:rsid w:val="005A7B2D"/>
    <w:rsid w:val="005A7EEB"/>
    <w:rsid w:val="005B1622"/>
    <w:rsid w:val="005B2626"/>
    <w:rsid w:val="005B2EF8"/>
    <w:rsid w:val="005B310C"/>
    <w:rsid w:val="005B3EE8"/>
    <w:rsid w:val="005B5F1F"/>
    <w:rsid w:val="005B682B"/>
    <w:rsid w:val="005B6F63"/>
    <w:rsid w:val="005B774A"/>
    <w:rsid w:val="005B7E79"/>
    <w:rsid w:val="005C1879"/>
    <w:rsid w:val="005C28AC"/>
    <w:rsid w:val="005C394B"/>
    <w:rsid w:val="005C448C"/>
    <w:rsid w:val="005C572A"/>
    <w:rsid w:val="005C6F65"/>
    <w:rsid w:val="005D267A"/>
    <w:rsid w:val="005D44B6"/>
    <w:rsid w:val="005D6957"/>
    <w:rsid w:val="005D71A5"/>
    <w:rsid w:val="005E01D8"/>
    <w:rsid w:val="005E14FC"/>
    <w:rsid w:val="005E3255"/>
    <w:rsid w:val="005E3919"/>
    <w:rsid w:val="005E42A0"/>
    <w:rsid w:val="005E68ED"/>
    <w:rsid w:val="005F14E3"/>
    <w:rsid w:val="005F19C4"/>
    <w:rsid w:val="005F3EE5"/>
    <w:rsid w:val="005F44B6"/>
    <w:rsid w:val="005F47B6"/>
    <w:rsid w:val="005F5CB1"/>
    <w:rsid w:val="005F7316"/>
    <w:rsid w:val="0060058C"/>
    <w:rsid w:val="0060204D"/>
    <w:rsid w:val="00602920"/>
    <w:rsid w:val="00603E56"/>
    <w:rsid w:val="0060431F"/>
    <w:rsid w:val="00605848"/>
    <w:rsid w:val="0060795C"/>
    <w:rsid w:val="0061220F"/>
    <w:rsid w:val="006139E9"/>
    <w:rsid w:val="00613CC5"/>
    <w:rsid w:val="006146AE"/>
    <w:rsid w:val="006147E8"/>
    <w:rsid w:val="00614C65"/>
    <w:rsid w:val="00616E3E"/>
    <w:rsid w:val="00621897"/>
    <w:rsid w:val="00622F75"/>
    <w:rsid w:val="00623D63"/>
    <w:rsid w:val="0062630C"/>
    <w:rsid w:val="0062641F"/>
    <w:rsid w:val="0062733E"/>
    <w:rsid w:val="0063333B"/>
    <w:rsid w:val="006334AF"/>
    <w:rsid w:val="006338D1"/>
    <w:rsid w:val="006349B9"/>
    <w:rsid w:val="00634AA6"/>
    <w:rsid w:val="00640EA8"/>
    <w:rsid w:val="0064191E"/>
    <w:rsid w:val="00642F4E"/>
    <w:rsid w:val="00643000"/>
    <w:rsid w:val="00643922"/>
    <w:rsid w:val="0064756A"/>
    <w:rsid w:val="00650565"/>
    <w:rsid w:val="00650B31"/>
    <w:rsid w:val="0065171D"/>
    <w:rsid w:val="00651FEF"/>
    <w:rsid w:val="006526EF"/>
    <w:rsid w:val="00653BFA"/>
    <w:rsid w:val="006542EA"/>
    <w:rsid w:val="00654464"/>
    <w:rsid w:val="00654709"/>
    <w:rsid w:val="0066080A"/>
    <w:rsid w:val="0066107E"/>
    <w:rsid w:val="006623B4"/>
    <w:rsid w:val="00662F09"/>
    <w:rsid w:val="00665BFD"/>
    <w:rsid w:val="00665FB2"/>
    <w:rsid w:val="00667EEE"/>
    <w:rsid w:val="00670329"/>
    <w:rsid w:val="00670E85"/>
    <w:rsid w:val="00671D42"/>
    <w:rsid w:val="006724F1"/>
    <w:rsid w:val="006738AE"/>
    <w:rsid w:val="00674E28"/>
    <w:rsid w:val="006765E6"/>
    <w:rsid w:val="00676694"/>
    <w:rsid w:val="00677344"/>
    <w:rsid w:val="006776A8"/>
    <w:rsid w:val="00680144"/>
    <w:rsid w:val="006807A1"/>
    <w:rsid w:val="0068175F"/>
    <w:rsid w:val="006904BB"/>
    <w:rsid w:val="0069070F"/>
    <w:rsid w:val="006913DA"/>
    <w:rsid w:val="0069269C"/>
    <w:rsid w:val="00696EFC"/>
    <w:rsid w:val="0069780C"/>
    <w:rsid w:val="006A17A9"/>
    <w:rsid w:val="006A1C4A"/>
    <w:rsid w:val="006A23EB"/>
    <w:rsid w:val="006A3C05"/>
    <w:rsid w:val="006A5150"/>
    <w:rsid w:val="006A6BC8"/>
    <w:rsid w:val="006B0D38"/>
    <w:rsid w:val="006B4BAD"/>
    <w:rsid w:val="006B5BD4"/>
    <w:rsid w:val="006B6873"/>
    <w:rsid w:val="006B696A"/>
    <w:rsid w:val="006B7FC4"/>
    <w:rsid w:val="006C1034"/>
    <w:rsid w:val="006C13FE"/>
    <w:rsid w:val="006C1ACB"/>
    <w:rsid w:val="006C28FD"/>
    <w:rsid w:val="006C5A3B"/>
    <w:rsid w:val="006C7CE4"/>
    <w:rsid w:val="006D3941"/>
    <w:rsid w:val="006D4CDD"/>
    <w:rsid w:val="006D70AD"/>
    <w:rsid w:val="006D79DF"/>
    <w:rsid w:val="006E13E6"/>
    <w:rsid w:val="006E2318"/>
    <w:rsid w:val="006E4077"/>
    <w:rsid w:val="006F043F"/>
    <w:rsid w:val="006F0F95"/>
    <w:rsid w:val="006F10DB"/>
    <w:rsid w:val="006F15E7"/>
    <w:rsid w:val="006F2B95"/>
    <w:rsid w:val="006F53E9"/>
    <w:rsid w:val="007024D3"/>
    <w:rsid w:val="00702F74"/>
    <w:rsid w:val="007050FB"/>
    <w:rsid w:val="00705CED"/>
    <w:rsid w:val="007061AF"/>
    <w:rsid w:val="007079A6"/>
    <w:rsid w:val="00710AF0"/>
    <w:rsid w:val="00711D9A"/>
    <w:rsid w:val="00715388"/>
    <w:rsid w:val="007165F4"/>
    <w:rsid w:val="00716B29"/>
    <w:rsid w:val="00716DEE"/>
    <w:rsid w:val="007179B9"/>
    <w:rsid w:val="00717E2D"/>
    <w:rsid w:val="00720793"/>
    <w:rsid w:val="00721193"/>
    <w:rsid w:val="00721232"/>
    <w:rsid w:val="00721896"/>
    <w:rsid w:val="00721B34"/>
    <w:rsid w:val="00723082"/>
    <w:rsid w:val="007237DA"/>
    <w:rsid w:val="007237FF"/>
    <w:rsid w:val="00724F87"/>
    <w:rsid w:val="00725C61"/>
    <w:rsid w:val="00730740"/>
    <w:rsid w:val="00730F2A"/>
    <w:rsid w:val="00733680"/>
    <w:rsid w:val="007363A0"/>
    <w:rsid w:val="007415A9"/>
    <w:rsid w:val="00754DF2"/>
    <w:rsid w:val="007566FF"/>
    <w:rsid w:val="0075712F"/>
    <w:rsid w:val="00760306"/>
    <w:rsid w:val="00760DD9"/>
    <w:rsid w:val="00761E33"/>
    <w:rsid w:val="00765076"/>
    <w:rsid w:val="007664B3"/>
    <w:rsid w:val="007672C4"/>
    <w:rsid w:val="00770F9A"/>
    <w:rsid w:val="00772D1B"/>
    <w:rsid w:val="00774A62"/>
    <w:rsid w:val="0077530F"/>
    <w:rsid w:val="0078076C"/>
    <w:rsid w:val="00780941"/>
    <w:rsid w:val="00780955"/>
    <w:rsid w:val="007813C6"/>
    <w:rsid w:val="007828AD"/>
    <w:rsid w:val="00782D87"/>
    <w:rsid w:val="00784BF5"/>
    <w:rsid w:val="00784EB2"/>
    <w:rsid w:val="00786E4E"/>
    <w:rsid w:val="00790803"/>
    <w:rsid w:val="00790A52"/>
    <w:rsid w:val="00791A9C"/>
    <w:rsid w:val="00791F44"/>
    <w:rsid w:val="007926A9"/>
    <w:rsid w:val="00792BB5"/>
    <w:rsid w:val="00793FD8"/>
    <w:rsid w:val="00794E7F"/>
    <w:rsid w:val="007A40C7"/>
    <w:rsid w:val="007A79AC"/>
    <w:rsid w:val="007B058B"/>
    <w:rsid w:val="007B1CCF"/>
    <w:rsid w:val="007B2C53"/>
    <w:rsid w:val="007C1BE1"/>
    <w:rsid w:val="007C3078"/>
    <w:rsid w:val="007C667C"/>
    <w:rsid w:val="007C7F8D"/>
    <w:rsid w:val="007D1C15"/>
    <w:rsid w:val="007D47C7"/>
    <w:rsid w:val="007D480B"/>
    <w:rsid w:val="007D59BD"/>
    <w:rsid w:val="007D6073"/>
    <w:rsid w:val="007D6347"/>
    <w:rsid w:val="007D6F77"/>
    <w:rsid w:val="007D780B"/>
    <w:rsid w:val="007E237D"/>
    <w:rsid w:val="007E3514"/>
    <w:rsid w:val="007E5EEE"/>
    <w:rsid w:val="007E684B"/>
    <w:rsid w:val="007E7321"/>
    <w:rsid w:val="007E7A6C"/>
    <w:rsid w:val="007F05A5"/>
    <w:rsid w:val="007F08C2"/>
    <w:rsid w:val="007F0C95"/>
    <w:rsid w:val="007F11D4"/>
    <w:rsid w:val="007F244B"/>
    <w:rsid w:val="007F2E62"/>
    <w:rsid w:val="007F2FF1"/>
    <w:rsid w:val="007F41CE"/>
    <w:rsid w:val="007F53DF"/>
    <w:rsid w:val="007F5BBE"/>
    <w:rsid w:val="00803D13"/>
    <w:rsid w:val="00803DFB"/>
    <w:rsid w:val="00805246"/>
    <w:rsid w:val="00805DD6"/>
    <w:rsid w:val="0080629F"/>
    <w:rsid w:val="00807839"/>
    <w:rsid w:val="00807C1B"/>
    <w:rsid w:val="00811A17"/>
    <w:rsid w:val="008129DF"/>
    <w:rsid w:val="00813B67"/>
    <w:rsid w:val="00814D41"/>
    <w:rsid w:val="008167F6"/>
    <w:rsid w:val="00816F36"/>
    <w:rsid w:val="00817BD2"/>
    <w:rsid w:val="00820B8E"/>
    <w:rsid w:val="00821961"/>
    <w:rsid w:val="00821B64"/>
    <w:rsid w:val="00822520"/>
    <w:rsid w:val="00822795"/>
    <w:rsid w:val="008230CA"/>
    <w:rsid w:val="0082363B"/>
    <w:rsid w:val="00823E04"/>
    <w:rsid w:val="008241FC"/>
    <w:rsid w:val="008247D9"/>
    <w:rsid w:val="0082594B"/>
    <w:rsid w:val="00825D33"/>
    <w:rsid w:val="008267CE"/>
    <w:rsid w:val="00826FA4"/>
    <w:rsid w:val="00827D85"/>
    <w:rsid w:val="008317A2"/>
    <w:rsid w:val="00832744"/>
    <w:rsid w:val="008335F6"/>
    <w:rsid w:val="008338D8"/>
    <w:rsid w:val="00837FD3"/>
    <w:rsid w:val="00842BCE"/>
    <w:rsid w:val="008470DF"/>
    <w:rsid w:val="00850982"/>
    <w:rsid w:val="00854C23"/>
    <w:rsid w:val="00855195"/>
    <w:rsid w:val="00856174"/>
    <w:rsid w:val="00857B2D"/>
    <w:rsid w:val="0086106F"/>
    <w:rsid w:val="00862406"/>
    <w:rsid w:val="00864127"/>
    <w:rsid w:val="0086509D"/>
    <w:rsid w:val="00867130"/>
    <w:rsid w:val="008674C5"/>
    <w:rsid w:val="00870F60"/>
    <w:rsid w:val="0087281E"/>
    <w:rsid w:val="00874255"/>
    <w:rsid w:val="00874989"/>
    <w:rsid w:val="0087548F"/>
    <w:rsid w:val="008764B6"/>
    <w:rsid w:val="0087666B"/>
    <w:rsid w:val="008775A2"/>
    <w:rsid w:val="00877DCB"/>
    <w:rsid w:val="00877F8D"/>
    <w:rsid w:val="008801B1"/>
    <w:rsid w:val="0088113E"/>
    <w:rsid w:val="00882346"/>
    <w:rsid w:val="00883EB4"/>
    <w:rsid w:val="00884298"/>
    <w:rsid w:val="00885CE0"/>
    <w:rsid w:val="00885F30"/>
    <w:rsid w:val="00886765"/>
    <w:rsid w:val="008871D9"/>
    <w:rsid w:val="008938A2"/>
    <w:rsid w:val="00893FBD"/>
    <w:rsid w:val="00894252"/>
    <w:rsid w:val="0089444C"/>
    <w:rsid w:val="00894DE9"/>
    <w:rsid w:val="008952DF"/>
    <w:rsid w:val="0089546C"/>
    <w:rsid w:val="00895B2D"/>
    <w:rsid w:val="0089640A"/>
    <w:rsid w:val="00897344"/>
    <w:rsid w:val="00897F4E"/>
    <w:rsid w:val="008A2069"/>
    <w:rsid w:val="008A455E"/>
    <w:rsid w:val="008A46F1"/>
    <w:rsid w:val="008A4903"/>
    <w:rsid w:val="008A5874"/>
    <w:rsid w:val="008A5C43"/>
    <w:rsid w:val="008A5F41"/>
    <w:rsid w:val="008B0D18"/>
    <w:rsid w:val="008B202E"/>
    <w:rsid w:val="008B2FBB"/>
    <w:rsid w:val="008B356C"/>
    <w:rsid w:val="008B3627"/>
    <w:rsid w:val="008B3824"/>
    <w:rsid w:val="008B5CB6"/>
    <w:rsid w:val="008C0461"/>
    <w:rsid w:val="008C5B02"/>
    <w:rsid w:val="008C7F03"/>
    <w:rsid w:val="008D3078"/>
    <w:rsid w:val="008D5065"/>
    <w:rsid w:val="008D5C55"/>
    <w:rsid w:val="008D5CC3"/>
    <w:rsid w:val="008D725F"/>
    <w:rsid w:val="008D72D2"/>
    <w:rsid w:val="008D740C"/>
    <w:rsid w:val="008E0183"/>
    <w:rsid w:val="008E0F00"/>
    <w:rsid w:val="008E0F0A"/>
    <w:rsid w:val="008E2AAE"/>
    <w:rsid w:val="008E39AA"/>
    <w:rsid w:val="008E45BB"/>
    <w:rsid w:val="008E5165"/>
    <w:rsid w:val="008E5BAD"/>
    <w:rsid w:val="008F0D19"/>
    <w:rsid w:val="008F10BF"/>
    <w:rsid w:val="008F1DEE"/>
    <w:rsid w:val="008F2287"/>
    <w:rsid w:val="008F288A"/>
    <w:rsid w:val="008F2905"/>
    <w:rsid w:val="008F4248"/>
    <w:rsid w:val="008F4B03"/>
    <w:rsid w:val="008F6F1B"/>
    <w:rsid w:val="008F74A9"/>
    <w:rsid w:val="008F7835"/>
    <w:rsid w:val="008F7D80"/>
    <w:rsid w:val="00900189"/>
    <w:rsid w:val="00901BE1"/>
    <w:rsid w:val="00901C85"/>
    <w:rsid w:val="009035C1"/>
    <w:rsid w:val="00904EC7"/>
    <w:rsid w:val="00907035"/>
    <w:rsid w:val="00907509"/>
    <w:rsid w:val="00907B92"/>
    <w:rsid w:val="009107AA"/>
    <w:rsid w:val="00912C57"/>
    <w:rsid w:val="0091338F"/>
    <w:rsid w:val="009144B0"/>
    <w:rsid w:val="009151F4"/>
    <w:rsid w:val="00916ABF"/>
    <w:rsid w:val="00917B1B"/>
    <w:rsid w:val="0092084D"/>
    <w:rsid w:val="00920B82"/>
    <w:rsid w:val="00921383"/>
    <w:rsid w:val="00921FF9"/>
    <w:rsid w:val="00922174"/>
    <w:rsid w:val="009232A3"/>
    <w:rsid w:val="00924740"/>
    <w:rsid w:val="009256DD"/>
    <w:rsid w:val="00927174"/>
    <w:rsid w:val="009279A7"/>
    <w:rsid w:val="00930306"/>
    <w:rsid w:val="009317F8"/>
    <w:rsid w:val="0093334F"/>
    <w:rsid w:val="009333B5"/>
    <w:rsid w:val="00934A9B"/>
    <w:rsid w:val="009353AE"/>
    <w:rsid w:val="00935CD6"/>
    <w:rsid w:val="00937596"/>
    <w:rsid w:val="00940B19"/>
    <w:rsid w:val="0094139D"/>
    <w:rsid w:val="009419D4"/>
    <w:rsid w:val="00941DAD"/>
    <w:rsid w:val="00943E01"/>
    <w:rsid w:val="00943EF9"/>
    <w:rsid w:val="009443C9"/>
    <w:rsid w:val="00945A33"/>
    <w:rsid w:val="0094708D"/>
    <w:rsid w:val="009477CD"/>
    <w:rsid w:val="00947DB2"/>
    <w:rsid w:val="0095189B"/>
    <w:rsid w:val="00955EAB"/>
    <w:rsid w:val="00955EFB"/>
    <w:rsid w:val="0095679D"/>
    <w:rsid w:val="009567D9"/>
    <w:rsid w:val="00961B31"/>
    <w:rsid w:val="009631E3"/>
    <w:rsid w:val="00965343"/>
    <w:rsid w:val="009702DF"/>
    <w:rsid w:val="009706F1"/>
    <w:rsid w:val="0097198D"/>
    <w:rsid w:val="00973C85"/>
    <w:rsid w:val="00977855"/>
    <w:rsid w:val="00977C7D"/>
    <w:rsid w:val="00980A49"/>
    <w:rsid w:val="00982A70"/>
    <w:rsid w:val="009830D2"/>
    <w:rsid w:val="0098314C"/>
    <w:rsid w:val="00983688"/>
    <w:rsid w:val="0098416C"/>
    <w:rsid w:val="00984B5B"/>
    <w:rsid w:val="009867CA"/>
    <w:rsid w:val="00990907"/>
    <w:rsid w:val="00990BED"/>
    <w:rsid w:val="00992764"/>
    <w:rsid w:val="00992D0E"/>
    <w:rsid w:val="00992D65"/>
    <w:rsid w:val="00992F5A"/>
    <w:rsid w:val="0099509E"/>
    <w:rsid w:val="009A090D"/>
    <w:rsid w:val="009A1FAA"/>
    <w:rsid w:val="009A2816"/>
    <w:rsid w:val="009A3D43"/>
    <w:rsid w:val="009A48FD"/>
    <w:rsid w:val="009A6168"/>
    <w:rsid w:val="009A7628"/>
    <w:rsid w:val="009A7B9A"/>
    <w:rsid w:val="009B11A6"/>
    <w:rsid w:val="009B1B64"/>
    <w:rsid w:val="009B1C26"/>
    <w:rsid w:val="009B1F22"/>
    <w:rsid w:val="009B2A22"/>
    <w:rsid w:val="009B3F3C"/>
    <w:rsid w:val="009B4A1B"/>
    <w:rsid w:val="009B6440"/>
    <w:rsid w:val="009B6E08"/>
    <w:rsid w:val="009B70FA"/>
    <w:rsid w:val="009B7750"/>
    <w:rsid w:val="009B7925"/>
    <w:rsid w:val="009C2925"/>
    <w:rsid w:val="009C31FC"/>
    <w:rsid w:val="009C351D"/>
    <w:rsid w:val="009C3806"/>
    <w:rsid w:val="009C4509"/>
    <w:rsid w:val="009C6605"/>
    <w:rsid w:val="009C69CE"/>
    <w:rsid w:val="009D08B8"/>
    <w:rsid w:val="009D2508"/>
    <w:rsid w:val="009E28C8"/>
    <w:rsid w:val="009E2CE5"/>
    <w:rsid w:val="009E3058"/>
    <w:rsid w:val="009E551A"/>
    <w:rsid w:val="009E7F16"/>
    <w:rsid w:val="009F0DCE"/>
    <w:rsid w:val="009F0E31"/>
    <w:rsid w:val="009F178A"/>
    <w:rsid w:val="009F3659"/>
    <w:rsid w:val="009F39FF"/>
    <w:rsid w:val="009F3D51"/>
    <w:rsid w:val="009F5770"/>
    <w:rsid w:val="00A00F64"/>
    <w:rsid w:val="00A05200"/>
    <w:rsid w:val="00A06080"/>
    <w:rsid w:val="00A06AF4"/>
    <w:rsid w:val="00A10191"/>
    <w:rsid w:val="00A10713"/>
    <w:rsid w:val="00A1129C"/>
    <w:rsid w:val="00A13B6A"/>
    <w:rsid w:val="00A15562"/>
    <w:rsid w:val="00A1777F"/>
    <w:rsid w:val="00A17B92"/>
    <w:rsid w:val="00A21AEA"/>
    <w:rsid w:val="00A2286C"/>
    <w:rsid w:val="00A310DA"/>
    <w:rsid w:val="00A31B3B"/>
    <w:rsid w:val="00A34151"/>
    <w:rsid w:val="00A3461D"/>
    <w:rsid w:val="00A3578F"/>
    <w:rsid w:val="00A358BC"/>
    <w:rsid w:val="00A36615"/>
    <w:rsid w:val="00A36917"/>
    <w:rsid w:val="00A37007"/>
    <w:rsid w:val="00A379AB"/>
    <w:rsid w:val="00A402D1"/>
    <w:rsid w:val="00A415AE"/>
    <w:rsid w:val="00A42825"/>
    <w:rsid w:val="00A42C17"/>
    <w:rsid w:val="00A44B0C"/>
    <w:rsid w:val="00A4776A"/>
    <w:rsid w:val="00A47A00"/>
    <w:rsid w:val="00A47E05"/>
    <w:rsid w:val="00A502FE"/>
    <w:rsid w:val="00A50965"/>
    <w:rsid w:val="00A510E1"/>
    <w:rsid w:val="00A510E2"/>
    <w:rsid w:val="00A56C6B"/>
    <w:rsid w:val="00A62767"/>
    <w:rsid w:val="00A62789"/>
    <w:rsid w:val="00A63229"/>
    <w:rsid w:val="00A65399"/>
    <w:rsid w:val="00A653F2"/>
    <w:rsid w:val="00A668F2"/>
    <w:rsid w:val="00A66BEA"/>
    <w:rsid w:val="00A7135D"/>
    <w:rsid w:val="00A71AF5"/>
    <w:rsid w:val="00A71C55"/>
    <w:rsid w:val="00A71CAB"/>
    <w:rsid w:val="00A74F8F"/>
    <w:rsid w:val="00A756E8"/>
    <w:rsid w:val="00A76A77"/>
    <w:rsid w:val="00A8064B"/>
    <w:rsid w:val="00A82A34"/>
    <w:rsid w:val="00A86C23"/>
    <w:rsid w:val="00A910CD"/>
    <w:rsid w:val="00A94FC4"/>
    <w:rsid w:val="00A96156"/>
    <w:rsid w:val="00A96301"/>
    <w:rsid w:val="00A9717D"/>
    <w:rsid w:val="00A97E0D"/>
    <w:rsid w:val="00AA1751"/>
    <w:rsid w:val="00AA192E"/>
    <w:rsid w:val="00AA24C8"/>
    <w:rsid w:val="00AA2E19"/>
    <w:rsid w:val="00AA35AE"/>
    <w:rsid w:val="00AA3C9C"/>
    <w:rsid w:val="00AA526B"/>
    <w:rsid w:val="00AA5D26"/>
    <w:rsid w:val="00AA7ABF"/>
    <w:rsid w:val="00AB0AEB"/>
    <w:rsid w:val="00AB1B29"/>
    <w:rsid w:val="00AB5345"/>
    <w:rsid w:val="00AB57FD"/>
    <w:rsid w:val="00AB5961"/>
    <w:rsid w:val="00AB6941"/>
    <w:rsid w:val="00AC03F6"/>
    <w:rsid w:val="00AC133A"/>
    <w:rsid w:val="00AC2F17"/>
    <w:rsid w:val="00AC3314"/>
    <w:rsid w:val="00AC3ECF"/>
    <w:rsid w:val="00AC5EEB"/>
    <w:rsid w:val="00AC665F"/>
    <w:rsid w:val="00AC754D"/>
    <w:rsid w:val="00AD024D"/>
    <w:rsid w:val="00AD0703"/>
    <w:rsid w:val="00AD0E16"/>
    <w:rsid w:val="00AD14DC"/>
    <w:rsid w:val="00AD37E5"/>
    <w:rsid w:val="00AD470C"/>
    <w:rsid w:val="00AD47E6"/>
    <w:rsid w:val="00AD726B"/>
    <w:rsid w:val="00AE0B4F"/>
    <w:rsid w:val="00AE1DD6"/>
    <w:rsid w:val="00AE29FB"/>
    <w:rsid w:val="00AE32F7"/>
    <w:rsid w:val="00AE3A49"/>
    <w:rsid w:val="00AE41C1"/>
    <w:rsid w:val="00AE44C1"/>
    <w:rsid w:val="00AE5198"/>
    <w:rsid w:val="00AE6A5D"/>
    <w:rsid w:val="00AE732F"/>
    <w:rsid w:val="00AF126A"/>
    <w:rsid w:val="00AF1507"/>
    <w:rsid w:val="00AF17B0"/>
    <w:rsid w:val="00AF2DD8"/>
    <w:rsid w:val="00AF4030"/>
    <w:rsid w:val="00AF44F6"/>
    <w:rsid w:val="00AF4B97"/>
    <w:rsid w:val="00AF4D5F"/>
    <w:rsid w:val="00AF5491"/>
    <w:rsid w:val="00B00E6E"/>
    <w:rsid w:val="00B04058"/>
    <w:rsid w:val="00B045F7"/>
    <w:rsid w:val="00B07B92"/>
    <w:rsid w:val="00B13AE9"/>
    <w:rsid w:val="00B14A68"/>
    <w:rsid w:val="00B15A53"/>
    <w:rsid w:val="00B17572"/>
    <w:rsid w:val="00B2158F"/>
    <w:rsid w:val="00B230BC"/>
    <w:rsid w:val="00B236EE"/>
    <w:rsid w:val="00B2386E"/>
    <w:rsid w:val="00B23A0A"/>
    <w:rsid w:val="00B2420B"/>
    <w:rsid w:val="00B25DC5"/>
    <w:rsid w:val="00B2661C"/>
    <w:rsid w:val="00B32638"/>
    <w:rsid w:val="00B33BD2"/>
    <w:rsid w:val="00B3449C"/>
    <w:rsid w:val="00B35691"/>
    <w:rsid w:val="00B379B8"/>
    <w:rsid w:val="00B41292"/>
    <w:rsid w:val="00B42038"/>
    <w:rsid w:val="00B423BD"/>
    <w:rsid w:val="00B43171"/>
    <w:rsid w:val="00B43DB6"/>
    <w:rsid w:val="00B45D9E"/>
    <w:rsid w:val="00B46108"/>
    <w:rsid w:val="00B46411"/>
    <w:rsid w:val="00B46C86"/>
    <w:rsid w:val="00B47424"/>
    <w:rsid w:val="00B500A4"/>
    <w:rsid w:val="00B507DB"/>
    <w:rsid w:val="00B52F7E"/>
    <w:rsid w:val="00B53470"/>
    <w:rsid w:val="00B5612F"/>
    <w:rsid w:val="00B561B8"/>
    <w:rsid w:val="00B6098C"/>
    <w:rsid w:val="00B609EA"/>
    <w:rsid w:val="00B61EB9"/>
    <w:rsid w:val="00B62636"/>
    <w:rsid w:val="00B62F3B"/>
    <w:rsid w:val="00B64155"/>
    <w:rsid w:val="00B64774"/>
    <w:rsid w:val="00B64C5C"/>
    <w:rsid w:val="00B70F85"/>
    <w:rsid w:val="00B714E7"/>
    <w:rsid w:val="00B7224B"/>
    <w:rsid w:val="00B7265A"/>
    <w:rsid w:val="00B738C1"/>
    <w:rsid w:val="00B761F8"/>
    <w:rsid w:val="00B7727B"/>
    <w:rsid w:val="00B775AC"/>
    <w:rsid w:val="00B801E8"/>
    <w:rsid w:val="00B827FC"/>
    <w:rsid w:val="00B83998"/>
    <w:rsid w:val="00B839E3"/>
    <w:rsid w:val="00B844BF"/>
    <w:rsid w:val="00B850E9"/>
    <w:rsid w:val="00B851CB"/>
    <w:rsid w:val="00B85D89"/>
    <w:rsid w:val="00B8614B"/>
    <w:rsid w:val="00B870AA"/>
    <w:rsid w:val="00B9037D"/>
    <w:rsid w:val="00B92181"/>
    <w:rsid w:val="00B9349A"/>
    <w:rsid w:val="00B95EC1"/>
    <w:rsid w:val="00B95F36"/>
    <w:rsid w:val="00B96056"/>
    <w:rsid w:val="00BA00C1"/>
    <w:rsid w:val="00BA1506"/>
    <w:rsid w:val="00BA1E28"/>
    <w:rsid w:val="00BA23F1"/>
    <w:rsid w:val="00BA3AAF"/>
    <w:rsid w:val="00BA3D65"/>
    <w:rsid w:val="00BA3E64"/>
    <w:rsid w:val="00BA4095"/>
    <w:rsid w:val="00BA4C05"/>
    <w:rsid w:val="00BA5958"/>
    <w:rsid w:val="00BA5E63"/>
    <w:rsid w:val="00BA6F0E"/>
    <w:rsid w:val="00BA7444"/>
    <w:rsid w:val="00BA74D7"/>
    <w:rsid w:val="00BB0D80"/>
    <w:rsid w:val="00BB113C"/>
    <w:rsid w:val="00BB1D8B"/>
    <w:rsid w:val="00BB3CFB"/>
    <w:rsid w:val="00BB6FE7"/>
    <w:rsid w:val="00BB74EC"/>
    <w:rsid w:val="00BB765D"/>
    <w:rsid w:val="00BB76E5"/>
    <w:rsid w:val="00BB7BF7"/>
    <w:rsid w:val="00BC1425"/>
    <w:rsid w:val="00BC1FAC"/>
    <w:rsid w:val="00BC20EA"/>
    <w:rsid w:val="00BC35C3"/>
    <w:rsid w:val="00BC41EE"/>
    <w:rsid w:val="00BC4F50"/>
    <w:rsid w:val="00BC4F71"/>
    <w:rsid w:val="00BC5B37"/>
    <w:rsid w:val="00BC6075"/>
    <w:rsid w:val="00BC7784"/>
    <w:rsid w:val="00BD297F"/>
    <w:rsid w:val="00BD2A2C"/>
    <w:rsid w:val="00BD47CB"/>
    <w:rsid w:val="00BD50E3"/>
    <w:rsid w:val="00BD58EE"/>
    <w:rsid w:val="00BD59D0"/>
    <w:rsid w:val="00BD65A3"/>
    <w:rsid w:val="00BD6E1B"/>
    <w:rsid w:val="00BD77EE"/>
    <w:rsid w:val="00BE000B"/>
    <w:rsid w:val="00BE0E80"/>
    <w:rsid w:val="00BE109A"/>
    <w:rsid w:val="00BE2996"/>
    <w:rsid w:val="00BE5557"/>
    <w:rsid w:val="00BE60AB"/>
    <w:rsid w:val="00BE701A"/>
    <w:rsid w:val="00BF10E7"/>
    <w:rsid w:val="00BF1A88"/>
    <w:rsid w:val="00BF3A2E"/>
    <w:rsid w:val="00BF3B29"/>
    <w:rsid w:val="00BF410A"/>
    <w:rsid w:val="00BF70EC"/>
    <w:rsid w:val="00BF7AC6"/>
    <w:rsid w:val="00C00679"/>
    <w:rsid w:val="00C0086E"/>
    <w:rsid w:val="00C00D5E"/>
    <w:rsid w:val="00C01206"/>
    <w:rsid w:val="00C02F38"/>
    <w:rsid w:val="00C03CDB"/>
    <w:rsid w:val="00C05072"/>
    <w:rsid w:val="00C05091"/>
    <w:rsid w:val="00C05391"/>
    <w:rsid w:val="00C05EE4"/>
    <w:rsid w:val="00C10265"/>
    <w:rsid w:val="00C102BA"/>
    <w:rsid w:val="00C10D0E"/>
    <w:rsid w:val="00C148C3"/>
    <w:rsid w:val="00C14B3B"/>
    <w:rsid w:val="00C1520F"/>
    <w:rsid w:val="00C1744B"/>
    <w:rsid w:val="00C20AFE"/>
    <w:rsid w:val="00C21F4C"/>
    <w:rsid w:val="00C22622"/>
    <w:rsid w:val="00C23330"/>
    <w:rsid w:val="00C23EDC"/>
    <w:rsid w:val="00C24FAE"/>
    <w:rsid w:val="00C25B46"/>
    <w:rsid w:val="00C26A90"/>
    <w:rsid w:val="00C27573"/>
    <w:rsid w:val="00C2779B"/>
    <w:rsid w:val="00C300D1"/>
    <w:rsid w:val="00C3037F"/>
    <w:rsid w:val="00C32174"/>
    <w:rsid w:val="00C408F3"/>
    <w:rsid w:val="00C4190E"/>
    <w:rsid w:val="00C41A14"/>
    <w:rsid w:val="00C46767"/>
    <w:rsid w:val="00C4792D"/>
    <w:rsid w:val="00C50C2C"/>
    <w:rsid w:val="00C51B39"/>
    <w:rsid w:val="00C5294D"/>
    <w:rsid w:val="00C54834"/>
    <w:rsid w:val="00C55473"/>
    <w:rsid w:val="00C578BB"/>
    <w:rsid w:val="00C62AED"/>
    <w:rsid w:val="00C6482B"/>
    <w:rsid w:val="00C66206"/>
    <w:rsid w:val="00C673C4"/>
    <w:rsid w:val="00C67819"/>
    <w:rsid w:val="00C67D75"/>
    <w:rsid w:val="00C70C49"/>
    <w:rsid w:val="00C70F7B"/>
    <w:rsid w:val="00C723D1"/>
    <w:rsid w:val="00C724DF"/>
    <w:rsid w:val="00C73C02"/>
    <w:rsid w:val="00C7439C"/>
    <w:rsid w:val="00C74CD5"/>
    <w:rsid w:val="00C76696"/>
    <w:rsid w:val="00C80103"/>
    <w:rsid w:val="00C807BF"/>
    <w:rsid w:val="00C80EBB"/>
    <w:rsid w:val="00C81C0F"/>
    <w:rsid w:val="00C81C38"/>
    <w:rsid w:val="00C83BBA"/>
    <w:rsid w:val="00C83E51"/>
    <w:rsid w:val="00C85556"/>
    <w:rsid w:val="00C86118"/>
    <w:rsid w:val="00C87493"/>
    <w:rsid w:val="00C94261"/>
    <w:rsid w:val="00C9516B"/>
    <w:rsid w:val="00C95766"/>
    <w:rsid w:val="00CA1A2A"/>
    <w:rsid w:val="00CA23CD"/>
    <w:rsid w:val="00CA47D7"/>
    <w:rsid w:val="00CA53E1"/>
    <w:rsid w:val="00CA5589"/>
    <w:rsid w:val="00CB22A4"/>
    <w:rsid w:val="00CB2647"/>
    <w:rsid w:val="00CB47DC"/>
    <w:rsid w:val="00CB4DF2"/>
    <w:rsid w:val="00CB5012"/>
    <w:rsid w:val="00CB578E"/>
    <w:rsid w:val="00CB75CE"/>
    <w:rsid w:val="00CB797A"/>
    <w:rsid w:val="00CB7D2A"/>
    <w:rsid w:val="00CC161C"/>
    <w:rsid w:val="00CC185F"/>
    <w:rsid w:val="00CC478A"/>
    <w:rsid w:val="00CC6F6C"/>
    <w:rsid w:val="00CC71BE"/>
    <w:rsid w:val="00CD0073"/>
    <w:rsid w:val="00CD0F21"/>
    <w:rsid w:val="00CD100D"/>
    <w:rsid w:val="00CD1630"/>
    <w:rsid w:val="00CD27B7"/>
    <w:rsid w:val="00CD3FCF"/>
    <w:rsid w:val="00CD5F28"/>
    <w:rsid w:val="00CD7F5A"/>
    <w:rsid w:val="00CE1E0A"/>
    <w:rsid w:val="00CE21C8"/>
    <w:rsid w:val="00CE35E5"/>
    <w:rsid w:val="00CE49BB"/>
    <w:rsid w:val="00CE5D55"/>
    <w:rsid w:val="00CE67D0"/>
    <w:rsid w:val="00CE7370"/>
    <w:rsid w:val="00CF03FF"/>
    <w:rsid w:val="00CF1BD0"/>
    <w:rsid w:val="00CF3477"/>
    <w:rsid w:val="00CF3D23"/>
    <w:rsid w:val="00CF4ABE"/>
    <w:rsid w:val="00CF56FA"/>
    <w:rsid w:val="00CF5E12"/>
    <w:rsid w:val="00CF6FC5"/>
    <w:rsid w:val="00D044D9"/>
    <w:rsid w:val="00D047A8"/>
    <w:rsid w:val="00D0481B"/>
    <w:rsid w:val="00D05810"/>
    <w:rsid w:val="00D06A73"/>
    <w:rsid w:val="00D06AFC"/>
    <w:rsid w:val="00D07C5E"/>
    <w:rsid w:val="00D10D58"/>
    <w:rsid w:val="00D1118B"/>
    <w:rsid w:val="00D11A81"/>
    <w:rsid w:val="00D11B4F"/>
    <w:rsid w:val="00D13D6A"/>
    <w:rsid w:val="00D14B3E"/>
    <w:rsid w:val="00D15037"/>
    <w:rsid w:val="00D15F66"/>
    <w:rsid w:val="00D2006F"/>
    <w:rsid w:val="00D20E4A"/>
    <w:rsid w:val="00D2119C"/>
    <w:rsid w:val="00D228A6"/>
    <w:rsid w:val="00D23559"/>
    <w:rsid w:val="00D25D10"/>
    <w:rsid w:val="00D30789"/>
    <w:rsid w:val="00D3148C"/>
    <w:rsid w:val="00D31DCC"/>
    <w:rsid w:val="00D3240D"/>
    <w:rsid w:val="00D34E61"/>
    <w:rsid w:val="00D35691"/>
    <w:rsid w:val="00D35F4E"/>
    <w:rsid w:val="00D36209"/>
    <w:rsid w:val="00D36732"/>
    <w:rsid w:val="00D40562"/>
    <w:rsid w:val="00D41392"/>
    <w:rsid w:val="00D42B4F"/>
    <w:rsid w:val="00D443C2"/>
    <w:rsid w:val="00D47CFB"/>
    <w:rsid w:val="00D500B4"/>
    <w:rsid w:val="00D509FB"/>
    <w:rsid w:val="00D50FEE"/>
    <w:rsid w:val="00D51A40"/>
    <w:rsid w:val="00D528C4"/>
    <w:rsid w:val="00D5310F"/>
    <w:rsid w:val="00D54E60"/>
    <w:rsid w:val="00D569CB"/>
    <w:rsid w:val="00D56BCF"/>
    <w:rsid w:val="00D60B46"/>
    <w:rsid w:val="00D6140B"/>
    <w:rsid w:val="00D618D4"/>
    <w:rsid w:val="00D627F8"/>
    <w:rsid w:val="00D62A91"/>
    <w:rsid w:val="00D62FAF"/>
    <w:rsid w:val="00D6454C"/>
    <w:rsid w:val="00D65927"/>
    <w:rsid w:val="00D65E94"/>
    <w:rsid w:val="00D7041C"/>
    <w:rsid w:val="00D7390B"/>
    <w:rsid w:val="00D74145"/>
    <w:rsid w:val="00D75FE9"/>
    <w:rsid w:val="00D77799"/>
    <w:rsid w:val="00D77E41"/>
    <w:rsid w:val="00D81A3A"/>
    <w:rsid w:val="00D8206F"/>
    <w:rsid w:val="00D82B59"/>
    <w:rsid w:val="00D8300A"/>
    <w:rsid w:val="00D83506"/>
    <w:rsid w:val="00D840D3"/>
    <w:rsid w:val="00D8449D"/>
    <w:rsid w:val="00D84E8A"/>
    <w:rsid w:val="00D867B2"/>
    <w:rsid w:val="00D86DB4"/>
    <w:rsid w:val="00D905B3"/>
    <w:rsid w:val="00D90724"/>
    <w:rsid w:val="00D90B39"/>
    <w:rsid w:val="00D91630"/>
    <w:rsid w:val="00D91B48"/>
    <w:rsid w:val="00D91FA1"/>
    <w:rsid w:val="00D930E3"/>
    <w:rsid w:val="00D9378B"/>
    <w:rsid w:val="00D94B40"/>
    <w:rsid w:val="00D94FC8"/>
    <w:rsid w:val="00D95330"/>
    <w:rsid w:val="00D95628"/>
    <w:rsid w:val="00D95919"/>
    <w:rsid w:val="00D96261"/>
    <w:rsid w:val="00D9784D"/>
    <w:rsid w:val="00DA1102"/>
    <w:rsid w:val="00DA1DEA"/>
    <w:rsid w:val="00DA1F52"/>
    <w:rsid w:val="00DA2BFF"/>
    <w:rsid w:val="00DA38C1"/>
    <w:rsid w:val="00DA4252"/>
    <w:rsid w:val="00DA56F8"/>
    <w:rsid w:val="00DA5854"/>
    <w:rsid w:val="00DB056B"/>
    <w:rsid w:val="00DB1427"/>
    <w:rsid w:val="00DB2166"/>
    <w:rsid w:val="00DB25C6"/>
    <w:rsid w:val="00DB2B60"/>
    <w:rsid w:val="00DB2DEA"/>
    <w:rsid w:val="00DB35C2"/>
    <w:rsid w:val="00DB3664"/>
    <w:rsid w:val="00DB4395"/>
    <w:rsid w:val="00DB528E"/>
    <w:rsid w:val="00DB5524"/>
    <w:rsid w:val="00DB6147"/>
    <w:rsid w:val="00DB7904"/>
    <w:rsid w:val="00DC06F0"/>
    <w:rsid w:val="00DC1E43"/>
    <w:rsid w:val="00DC23BF"/>
    <w:rsid w:val="00DD1BD0"/>
    <w:rsid w:val="00DD253A"/>
    <w:rsid w:val="00DD3F39"/>
    <w:rsid w:val="00DE25C0"/>
    <w:rsid w:val="00DE3E8F"/>
    <w:rsid w:val="00DE40D7"/>
    <w:rsid w:val="00DE57B9"/>
    <w:rsid w:val="00DF2470"/>
    <w:rsid w:val="00DF29EA"/>
    <w:rsid w:val="00DF2B58"/>
    <w:rsid w:val="00DF32F9"/>
    <w:rsid w:val="00DF39E5"/>
    <w:rsid w:val="00DF49A7"/>
    <w:rsid w:val="00DF4E4A"/>
    <w:rsid w:val="00DF5248"/>
    <w:rsid w:val="00E00A99"/>
    <w:rsid w:val="00E00C26"/>
    <w:rsid w:val="00E023AC"/>
    <w:rsid w:val="00E02819"/>
    <w:rsid w:val="00E0468C"/>
    <w:rsid w:val="00E048E2"/>
    <w:rsid w:val="00E05E7B"/>
    <w:rsid w:val="00E0625C"/>
    <w:rsid w:val="00E06D3C"/>
    <w:rsid w:val="00E07C9A"/>
    <w:rsid w:val="00E124D9"/>
    <w:rsid w:val="00E12A24"/>
    <w:rsid w:val="00E12B89"/>
    <w:rsid w:val="00E1371B"/>
    <w:rsid w:val="00E1385F"/>
    <w:rsid w:val="00E1515C"/>
    <w:rsid w:val="00E161C7"/>
    <w:rsid w:val="00E174AA"/>
    <w:rsid w:val="00E202AE"/>
    <w:rsid w:val="00E20726"/>
    <w:rsid w:val="00E20C9D"/>
    <w:rsid w:val="00E22AA1"/>
    <w:rsid w:val="00E22F4A"/>
    <w:rsid w:val="00E23623"/>
    <w:rsid w:val="00E239D4"/>
    <w:rsid w:val="00E247DD"/>
    <w:rsid w:val="00E24CC8"/>
    <w:rsid w:val="00E2572D"/>
    <w:rsid w:val="00E267CF"/>
    <w:rsid w:val="00E27514"/>
    <w:rsid w:val="00E275C9"/>
    <w:rsid w:val="00E30EBA"/>
    <w:rsid w:val="00E31D1B"/>
    <w:rsid w:val="00E32F5E"/>
    <w:rsid w:val="00E33064"/>
    <w:rsid w:val="00E3336C"/>
    <w:rsid w:val="00E36A26"/>
    <w:rsid w:val="00E37044"/>
    <w:rsid w:val="00E37339"/>
    <w:rsid w:val="00E37E3D"/>
    <w:rsid w:val="00E40240"/>
    <w:rsid w:val="00E4113D"/>
    <w:rsid w:val="00E41206"/>
    <w:rsid w:val="00E4142A"/>
    <w:rsid w:val="00E423F8"/>
    <w:rsid w:val="00E45954"/>
    <w:rsid w:val="00E47AC3"/>
    <w:rsid w:val="00E50A5C"/>
    <w:rsid w:val="00E52EB8"/>
    <w:rsid w:val="00E530B3"/>
    <w:rsid w:val="00E53B46"/>
    <w:rsid w:val="00E5535D"/>
    <w:rsid w:val="00E6066B"/>
    <w:rsid w:val="00E60A6B"/>
    <w:rsid w:val="00E639CF"/>
    <w:rsid w:val="00E63A24"/>
    <w:rsid w:val="00E64398"/>
    <w:rsid w:val="00E64415"/>
    <w:rsid w:val="00E64770"/>
    <w:rsid w:val="00E6488D"/>
    <w:rsid w:val="00E64982"/>
    <w:rsid w:val="00E6525E"/>
    <w:rsid w:val="00E67D00"/>
    <w:rsid w:val="00E77E41"/>
    <w:rsid w:val="00E800DC"/>
    <w:rsid w:val="00E8477D"/>
    <w:rsid w:val="00E84A36"/>
    <w:rsid w:val="00E85CD7"/>
    <w:rsid w:val="00E9347D"/>
    <w:rsid w:val="00E941A2"/>
    <w:rsid w:val="00E94C76"/>
    <w:rsid w:val="00E95347"/>
    <w:rsid w:val="00E9712A"/>
    <w:rsid w:val="00EA3032"/>
    <w:rsid w:val="00EA33F2"/>
    <w:rsid w:val="00EA4583"/>
    <w:rsid w:val="00EA65F9"/>
    <w:rsid w:val="00EB057F"/>
    <w:rsid w:val="00EB19B0"/>
    <w:rsid w:val="00EB1A10"/>
    <w:rsid w:val="00EB25E9"/>
    <w:rsid w:val="00EB4B5E"/>
    <w:rsid w:val="00EB5A80"/>
    <w:rsid w:val="00EB5FDE"/>
    <w:rsid w:val="00EB6560"/>
    <w:rsid w:val="00EB66E5"/>
    <w:rsid w:val="00EB6DEF"/>
    <w:rsid w:val="00EB7880"/>
    <w:rsid w:val="00EB7FC0"/>
    <w:rsid w:val="00EC03FC"/>
    <w:rsid w:val="00ED1828"/>
    <w:rsid w:val="00ED1D85"/>
    <w:rsid w:val="00ED21BA"/>
    <w:rsid w:val="00ED29BB"/>
    <w:rsid w:val="00ED334E"/>
    <w:rsid w:val="00ED65E0"/>
    <w:rsid w:val="00ED7800"/>
    <w:rsid w:val="00EE0E50"/>
    <w:rsid w:val="00EE0F36"/>
    <w:rsid w:val="00EE3B16"/>
    <w:rsid w:val="00EE3E54"/>
    <w:rsid w:val="00EE478B"/>
    <w:rsid w:val="00EE7A00"/>
    <w:rsid w:val="00EF01AB"/>
    <w:rsid w:val="00EF1347"/>
    <w:rsid w:val="00EF1898"/>
    <w:rsid w:val="00EF1CBD"/>
    <w:rsid w:val="00EF2301"/>
    <w:rsid w:val="00EF26FB"/>
    <w:rsid w:val="00EF4BE3"/>
    <w:rsid w:val="00EF6557"/>
    <w:rsid w:val="00F00FFA"/>
    <w:rsid w:val="00F03685"/>
    <w:rsid w:val="00F0395F"/>
    <w:rsid w:val="00F0491F"/>
    <w:rsid w:val="00F05F8F"/>
    <w:rsid w:val="00F07996"/>
    <w:rsid w:val="00F1123D"/>
    <w:rsid w:val="00F11498"/>
    <w:rsid w:val="00F14063"/>
    <w:rsid w:val="00F15587"/>
    <w:rsid w:val="00F17599"/>
    <w:rsid w:val="00F23BC4"/>
    <w:rsid w:val="00F25ABF"/>
    <w:rsid w:val="00F27C69"/>
    <w:rsid w:val="00F32190"/>
    <w:rsid w:val="00F327EA"/>
    <w:rsid w:val="00F32B2C"/>
    <w:rsid w:val="00F330F8"/>
    <w:rsid w:val="00F3310C"/>
    <w:rsid w:val="00F341EF"/>
    <w:rsid w:val="00F352DA"/>
    <w:rsid w:val="00F36FD0"/>
    <w:rsid w:val="00F40AC5"/>
    <w:rsid w:val="00F40D83"/>
    <w:rsid w:val="00F41261"/>
    <w:rsid w:val="00F42019"/>
    <w:rsid w:val="00F42825"/>
    <w:rsid w:val="00F43443"/>
    <w:rsid w:val="00F45DC8"/>
    <w:rsid w:val="00F46B65"/>
    <w:rsid w:val="00F46BAB"/>
    <w:rsid w:val="00F560D7"/>
    <w:rsid w:val="00F57635"/>
    <w:rsid w:val="00F578DB"/>
    <w:rsid w:val="00F57EE5"/>
    <w:rsid w:val="00F62BBF"/>
    <w:rsid w:val="00F64E39"/>
    <w:rsid w:val="00F6527B"/>
    <w:rsid w:val="00F65FDC"/>
    <w:rsid w:val="00F67AEA"/>
    <w:rsid w:val="00F71137"/>
    <w:rsid w:val="00F71A55"/>
    <w:rsid w:val="00F72783"/>
    <w:rsid w:val="00F748AA"/>
    <w:rsid w:val="00F74B18"/>
    <w:rsid w:val="00F75018"/>
    <w:rsid w:val="00F75CF6"/>
    <w:rsid w:val="00F77F36"/>
    <w:rsid w:val="00F77FC5"/>
    <w:rsid w:val="00F819BA"/>
    <w:rsid w:val="00F82FC4"/>
    <w:rsid w:val="00F8307C"/>
    <w:rsid w:val="00F83A80"/>
    <w:rsid w:val="00F83C26"/>
    <w:rsid w:val="00F85BA7"/>
    <w:rsid w:val="00F860BA"/>
    <w:rsid w:val="00F87E13"/>
    <w:rsid w:val="00F90079"/>
    <w:rsid w:val="00F90F0D"/>
    <w:rsid w:val="00F91B12"/>
    <w:rsid w:val="00F93ACF"/>
    <w:rsid w:val="00F9433E"/>
    <w:rsid w:val="00F947AE"/>
    <w:rsid w:val="00F948DA"/>
    <w:rsid w:val="00F9715C"/>
    <w:rsid w:val="00F97344"/>
    <w:rsid w:val="00F97A3F"/>
    <w:rsid w:val="00F97BB2"/>
    <w:rsid w:val="00FA013C"/>
    <w:rsid w:val="00FA05EB"/>
    <w:rsid w:val="00FA06C8"/>
    <w:rsid w:val="00FA2AB7"/>
    <w:rsid w:val="00FA3048"/>
    <w:rsid w:val="00FA5251"/>
    <w:rsid w:val="00FA70A1"/>
    <w:rsid w:val="00FB0C58"/>
    <w:rsid w:val="00FB13FD"/>
    <w:rsid w:val="00FB25CD"/>
    <w:rsid w:val="00FB2A43"/>
    <w:rsid w:val="00FB38E9"/>
    <w:rsid w:val="00FB4F90"/>
    <w:rsid w:val="00FB6E91"/>
    <w:rsid w:val="00FC025F"/>
    <w:rsid w:val="00FC4A21"/>
    <w:rsid w:val="00FC4D01"/>
    <w:rsid w:val="00FC6059"/>
    <w:rsid w:val="00FC7357"/>
    <w:rsid w:val="00FC73F6"/>
    <w:rsid w:val="00FD14C1"/>
    <w:rsid w:val="00FD1977"/>
    <w:rsid w:val="00FD19C6"/>
    <w:rsid w:val="00FD1CCE"/>
    <w:rsid w:val="00FD22F1"/>
    <w:rsid w:val="00FD29E7"/>
    <w:rsid w:val="00FD7B59"/>
    <w:rsid w:val="00FE20B7"/>
    <w:rsid w:val="00FE428A"/>
    <w:rsid w:val="00FE471B"/>
    <w:rsid w:val="00FE4E89"/>
    <w:rsid w:val="00FE5940"/>
    <w:rsid w:val="00FE6267"/>
    <w:rsid w:val="00FE7006"/>
    <w:rsid w:val="00FF1554"/>
    <w:rsid w:val="00FF2D49"/>
    <w:rsid w:val="00FF568D"/>
    <w:rsid w:val="00FF5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chartTrackingRefBased/>
  <w15:docId w15:val="{BFF551C1-B810-4939-A22D-A65106158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53AE"/>
    <w:rPr>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EEB"/>
    <w:pPr>
      <w:tabs>
        <w:tab w:val="center" w:pos="4680"/>
        <w:tab w:val="right" w:pos="9360"/>
      </w:tabs>
    </w:pPr>
  </w:style>
  <w:style w:type="character" w:customStyle="1" w:styleId="HeaderChar">
    <w:name w:val="Header Char"/>
    <w:basedOn w:val="DefaultParagraphFont"/>
    <w:link w:val="Header"/>
    <w:uiPriority w:val="99"/>
    <w:rsid w:val="005A7EEB"/>
  </w:style>
  <w:style w:type="paragraph" w:styleId="Footer">
    <w:name w:val="footer"/>
    <w:basedOn w:val="Normal"/>
    <w:link w:val="FooterChar"/>
    <w:uiPriority w:val="99"/>
    <w:unhideWhenUsed/>
    <w:rsid w:val="005A7EEB"/>
    <w:pPr>
      <w:tabs>
        <w:tab w:val="center" w:pos="4680"/>
        <w:tab w:val="right" w:pos="9360"/>
      </w:tabs>
    </w:pPr>
  </w:style>
  <w:style w:type="character" w:customStyle="1" w:styleId="FooterChar">
    <w:name w:val="Footer Char"/>
    <w:basedOn w:val="DefaultParagraphFont"/>
    <w:link w:val="Footer"/>
    <w:uiPriority w:val="99"/>
    <w:rsid w:val="005A7EEB"/>
  </w:style>
  <w:style w:type="table" w:styleId="TableGrid">
    <w:name w:val="Table Grid"/>
    <w:basedOn w:val="TableNormal"/>
    <w:uiPriority w:val="59"/>
    <w:rsid w:val="005A7E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5A7EE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1">
    <w:name w:val="Light List1"/>
    <w:basedOn w:val="TableNormal"/>
    <w:uiPriority w:val="61"/>
    <w:rsid w:val="005A7EEB"/>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lorfulList-Accent11">
    <w:name w:val="Colorful List - Accent 11"/>
    <w:basedOn w:val="Normal"/>
    <w:uiPriority w:val="34"/>
    <w:qFormat/>
    <w:rsid w:val="008764B6"/>
    <w:pPr>
      <w:ind w:left="720"/>
      <w:contextualSpacing/>
    </w:pPr>
  </w:style>
  <w:style w:type="character" w:customStyle="1" w:styleId="MediumGrid11">
    <w:name w:val="Medium Grid 11"/>
    <w:uiPriority w:val="99"/>
    <w:semiHidden/>
    <w:rsid w:val="00194D42"/>
    <w:rPr>
      <w:color w:val="808080"/>
    </w:rPr>
  </w:style>
  <w:style w:type="paragraph" w:customStyle="1" w:styleId="MediumGrid21">
    <w:name w:val="Medium Grid 21"/>
    <w:uiPriority w:val="1"/>
    <w:qFormat/>
    <w:rsid w:val="00943E01"/>
    <w:rPr>
      <w:sz w:val="21"/>
      <w:szCs w:val="22"/>
    </w:rPr>
  </w:style>
  <w:style w:type="paragraph" w:styleId="BalloonText">
    <w:name w:val="Balloon Text"/>
    <w:basedOn w:val="Normal"/>
    <w:link w:val="BalloonTextChar"/>
    <w:uiPriority w:val="99"/>
    <w:semiHidden/>
    <w:unhideWhenUsed/>
    <w:rsid w:val="00A34151"/>
    <w:rPr>
      <w:rFonts w:cs="Tahoma"/>
      <w:sz w:val="16"/>
      <w:szCs w:val="16"/>
    </w:rPr>
  </w:style>
  <w:style w:type="character" w:customStyle="1" w:styleId="BalloonTextChar">
    <w:name w:val="Balloon Text Char"/>
    <w:link w:val="BalloonText"/>
    <w:uiPriority w:val="99"/>
    <w:semiHidden/>
    <w:rsid w:val="00A34151"/>
    <w:rPr>
      <w:rFonts w:cs="Tahoma"/>
      <w:sz w:val="16"/>
      <w:szCs w:val="16"/>
    </w:rPr>
  </w:style>
  <w:style w:type="paragraph" w:styleId="NormalWeb">
    <w:name w:val="Normal (Web)"/>
    <w:basedOn w:val="Normal"/>
    <w:uiPriority w:val="99"/>
    <w:unhideWhenUsed/>
    <w:rsid w:val="0033701F"/>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unhideWhenUsed/>
    <w:rsid w:val="00BA4C05"/>
    <w:rPr>
      <w:sz w:val="22"/>
      <w:szCs w:val="21"/>
    </w:rPr>
  </w:style>
  <w:style w:type="character" w:customStyle="1" w:styleId="PlainTextChar">
    <w:name w:val="Plain Text Char"/>
    <w:link w:val="PlainText"/>
    <w:uiPriority w:val="99"/>
    <w:rsid w:val="00BA4C05"/>
    <w:rPr>
      <w:sz w:val="22"/>
      <w:szCs w:val="21"/>
    </w:rPr>
  </w:style>
  <w:style w:type="character" w:styleId="CommentReference">
    <w:name w:val="annotation reference"/>
    <w:uiPriority w:val="99"/>
    <w:semiHidden/>
    <w:unhideWhenUsed/>
    <w:rsid w:val="00C50C2C"/>
    <w:rPr>
      <w:sz w:val="16"/>
      <w:szCs w:val="16"/>
    </w:rPr>
  </w:style>
  <w:style w:type="paragraph" w:styleId="CommentText">
    <w:name w:val="annotation text"/>
    <w:basedOn w:val="Normal"/>
    <w:link w:val="CommentTextChar"/>
    <w:uiPriority w:val="99"/>
    <w:semiHidden/>
    <w:unhideWhenUsed/>
    <w:rsid w:val="00C50C2C"/>
    <w:rPr>
      <w:sz w:val="20"/>
      <w:szCs w:val="20"/>
    </w:rPr>
  </w:style>
  <w:style w:type="character" w:customStyle="1" w:styleId="CommentTextChar">
    <w:name w:val="Comment Text Char"/>
    <w:link w:val="CommentText"/>
    <w:uiPriority w:val="99"/>
    <w:semiHidden/>
    <w:rsid w:val="00C50C2C"/>
    <w:rPr>
      <w:sz w:val="20"/>
      <w:szCs w:val="20"/>
    </w:rPr>
  </w:style>
  <w:style w:type="paragraph" w:styleId="CommentSubject">
    <w:name w:val="annotation subject"/>
    <w:basedOn w:val="CommentText"/>
    <w:next w:val="CommentText"/>
    <w:link w:val="CommentSubjectChar"/>
    <w:uiPriority w:val="99"/>
    <w:semiHidden/>
    <w:unhideWhenUsed/>
    <w:rsid w:val="00C50C2C"/>
    <w:rPr>
      <w:b/>
      <w:bCs/>
    </w:rPr>
  </w:style>
  <w:style w:type="character" w:customStyle="1" w:styleId="CommentSubjectChar">
    <w:name w:val="Comment Subject Char"/>
    <w:link w:val="CommentSubject"/>
    <w:uiPriority w:val="99"/>
    <w:semiHidden/>
    <w:rsid w:val="00C50C2C"/>
    <w:rPr>
      <w:b/>
      <w:bCs/>
      <w:sz w:val="20"/>
      <w:szCs w:val="20"/>
    </w:rPr>
  </w:style>
  <w:style w:type="character" w:customStyle="1" w:styleId="st">
    <w:name w:val="st"/>
    <w:basedOn w:val="DefaultParagraphFont"/>
    <w:rsid w:val="003B5613"/>
  </w:style>
  <w:style w:type="character" w:styleId="Emphasis">
    <w:name w:val="Emphasis"/>
    <w:uiPriority w:val="20"/>
    <w:qFormat/>
    <w:rsid w:val="003B5613"/>
    <w:rPr>
      <w:i/>
      <w:iCs/>
    </w:rPr>
  </w:style>
  <w:style w:type="paragraph" w:customStyle="1" w:styleId="ColorfulShading-Accent11">
    <w:name w:val="Colorful Shading - Accent 11"/>
    <w:hidden/>
    <w:uiPriority w:val="99"/>
    <w:semiHidden/>
    <w:rsid w:val="005A6D21"/>
    <w:rPr>
      <w:sz w:val="21"/>
      <w:szCs w:val="22"/>
    </w:rPr>
  </w:style>
  <w:style w:type="character" w:styleId="Hyperlink">
    <w:name w:val="Hyperlink"/>
    <w:uiPriority w:val="99"/>
    <w:semiHidden/>
    <w:unhideWhenUsed/>
    <w:rsid w:val="00CB47DC"/>
    <w:rPr>
      <w:color w:val="0000FF"/>
      <w:u w:val="single"/>
    </w:rPr>
  </w:style>
  <w:style w:type="character" w:styleId="Strong">
    <w:name w:val="Strong"/>
    <w:uiPriority w:val="22"/>
    <w:qFormat/>
    <w:rsid w:val="00F77FC5"/>
    <w:rPr>
      <w:b/>
      <w:bCs/>
    </w:rPr>
  </w:style>
  <w:style w:type="paragraph" w:customStyle="1" w:styleId="Default">
    <w:name w:val="Default"/>
    <w:rsid w:val="00033F19"/>
    <w:pPr>
      <w:autoSpaceDE w:val="0"/>
      <w:autoSpaceDN w:val="0"/>
      <w:adjustRightInd w:val="0"/>
    </w:pPr>
    <w:rPr>
      <w:rFonts w:ascii="Arial" w:hAnsi="Arial" w:cs="Arial"/>
      <w:color w:val="000000"/>
      <w:sz w:val="24"/>
      <w:szCs w:val="24"/>
    </w:rPr>
  </w:style>
  <w:style w:type="character" w:customStyle="1" w:styleId="s1">
    <w:name w:val="s1"/>
    <w:rsid w:val="00B8614B"/>
  </w:style>
  <w:style w:type="paragraph" w:styleId="ListParagraph">
    <w:name w:val="List Paragraph"/>
    <w:basedOn w:val="Normal"/>
    <w:uiPriority w:val="34"/>
    <w:qFormat/>
    <w:rsid w:val="00B2158F"/>
    <w:pPr>
      <w:ind w:left="720"/>
      <w:contextualSpacing/>
    </w:pPr>
  </w:style>
  <w:style w:type="paragraph" w:customStyle="1" w:styleId="xxmsolistparagraph">
    <w:name w:val="x_xmsolistparagraph"/>
    <w:basedOn w:val="Normal"/>
    <w:rsid w:val="004902CF"/>
    <w:pPr>
      <w:spacing w:before="100" w:beforeAutospacing="1" w:after="100" w:afterAutospacing="1"/>
    </w:pPr>
    <w:rPr>
      <w:rFonts w:ascii="Calibri" w:hAnsi="Calibri" w:cs="Calibri"/>
      <w:sz w:val="22"/>
    </w:rPr>
  </w:style>
  <w:style w:type="character" w:customStyle="1" w:styleId="apple-converted-space">
    <w:name w:val="apple-converted-space"/>
    <w:rsid w:val="00AB0AEB"/>
  </w:style>
  <w:style w:type="paragraph" w:styleId="NoSpacing">
    <w:name w:val="No Spacing"/>
    <w:uiPriority w:val="1"/>
    <w:qFormat/>
    <w:rsid w:val="000153B6"/>
    <w:rPr>
      <w:sz w:val="21"/>
      <w:szCs w:val="22"/>
    </w:rPr>
  </w:style>
  <w:style w:type="paragraph" w:customStyle="1" w:styleId="Pa4">
    <w:name w:val="Pa4"/>
    <w:basedOn w:val="Default"/>
    <w:next w:val="Default"/>
    <w:uiPriority w:val="99"/>
    <w:rsid w:val="0026415D"/>
    <w:pPr>
      <w:spacing w:line="201" w:lineRule="atLeast"/>
    </w:pPr>
    <w:rPr>
      <w:rFonts w:ascii="HelveticaNeueLT Std Lt" w:eastAsia="Times New Roman" w:hAnsi="HelveticaNeueLT Std Lt" w:cs="Times New Roman"/>
      <w:color w:val="auto"/>
    </w:rPr>
  </w:style>
  <w:style w:type="character" w:customStyle="1" w:styleId="acopre1">
    <w:name w:val="acopre1"/>
    <w:basedOn w:val="DefaultParagraphFont"/>
    <w:rsid w:val="000230A6"/>
  </w:style>
  <w:style w:type="character" w:styleId="FollowedHyperlink">
    <w:name w:val="FollowedHyperlink"/>
    <w:basedOn w:val="DefaultParagraphFont"/>
    <w:uiPriority w:val="99"/>
    <w:semiHidden/>
    <w:unhideWhenUsed/>
    <w:rsid w:val="00DB2B60"/>
    <w:rPr>
      <w:color w:val="954F72" w:themeColor="followedHyperlink"/>
      <w:u w:val="single"/>
    </w:rPr>
  </w:style>
  <w:style w:type="paragraph" w:customStyle="1" w:styleId="xmsonormal">
    <w:name w:val="x_msonormal"/>
    <w:basedOn w:val="Normal"/>
    <w:rsid w:val="004F2A55"/>
    <w:rPr>
      <w:rFonts w:ascii="Calibri" w:eastAsiaTheme="minorHAns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3734">
      <w:bodyDiv w:val="1"/>
      <w:marLeft w:val="0"/>
      <w:marRight w:val="0"/>
      <w:marTop w:val="0"/>
      <w:marBottom w:val="0"/>
      <w:divBdr>
        <w:top w:val="none" w:sz="0" w:space="0" w:color="auto"/>
        <w:left w:val="none" w:sz="0" w:space="0" w:color="auto"/>
        <w:bottom w:val="none" w:sz="0" w:space="0" w:color="auto"/>
        <w:right w:val="none" w:sz="0" w:space="0" w:color="auto"/>
      </w:divBdr>
    </w:div>
    <w:div w:id="33191142">
      <w:bodyDiv w:val="1"/>
      <w:marLeft w:val="0"/>
      <w:marRight w:val="0"/>
      <w:marTop w:val="0"/>
      <w:marBottom w:val="0"/>
      <w:divBdr>
        <w:top w:val="none" w:sz="0" w:space="0" w:color="auto"/>
        <w:left w:val="none" w:sz="0" w:space="0" w:color="auto"/>
        <w:bottom w:val="none" w:sz="0" w:space="0" w:color="auto"/>
        <w:right w:val="none" w:sz="0" w:space="0" w:color="auto"/>
      </w:divBdr>
    </w:div>
    <w:div w:id="41558866">
      <w:bodyDiv w:val="1"/>
      <w:marLeft w:val="0"/>
      <w:marRight w:val="0"/>
      <w:marTop w:val="0"/>
      <w:marBottom w:val="0"/>
      <w:divBdr>
        <w:top w:val="none" w:sz="0" w:space="0" w:color="auto"/>
        <w:left w:val="none" w:sz="0" w:space="0" w:color="auto"/>
        <w:bottom w:val="none" w:sz="0" w:space="0" w:color="auto"/>
        <w:right w:val="none" w:sz="0" w:space="0" w:color="auto"/>
      </w:divBdr>
    </w:div>
    <w:div w:id="52971437">
      <w:bodyDiv w:val="1"/>
      <w:marLeft w:val="0"/>
      <w:marRight w:val="0"/>
      <w:marTop w:val="0"/>
      <w:marBottom w:val="0"/>
      <w:divBdr>
        <w:top w:val="none" w:sz="0" w:space="0" w:color="auto"/>
        <w:left w:val="none" w:sz="0" w:space="0" w:color="auto"/>
        <w:bottom w:val="none" w:sz="0" w:space="0" w:color="auto"/>
        <w:right w:val="none" w:sz="0" w:space="0" w:color="auto"/>
      </w:divBdr>
    </w:div>
    <w:div w:id="56897492">
      <w:bodyDiv w:val="1"/>
      <w:marLeft w:val="0"/>
      <w:marRight w:val="0"/>
      <w:marTop w:val="0"/>
      <w:marBottom w:val="0"/>
      <w:divBdr>
        <w:top w:val="none" w:sz="0" w:space="0" w:color="auto"/>
        <w:left w:val="none" w:sz="0" w:space="0" w:color="auto"/>
        <w:bottom w:val="none" w:sz="0" w:space="0" w:color="auto"/>
        <w:right w:val="none" w:sz="0" w:space="0" w:color="auto"/>
      </w:divBdr>
    </w:div>
    <w:div w:id="64880941">
      <w:bodyDiv w:val="1"/>
      <w:marLeft w:val="0"/>
      <w:marRight w:val="0"/>
      <w:marTop w:val="0"/>
      <w:marBottom w:val="0"/>
      <w:divBdr>
        <w:top w:val="none" w:sz="0" w:space="0" w:color="auto"/>
        <w:left w:val="none" w:sz="0" w:space="0" w:color="auto"/>
        <w:bottom w:val="none" w:sz="0" w:space="0" w:color="auto"/>
        <w:right w:val="none" w:sz="0" w:space="0" w:color="auto"/>
      </w:divBdr>
    </w:div>
    <w:div w:id="93135866">
      <w:bodyDiv w:val="1"/>
      <w:marLeft w:val="0"/>
      <w:marRight w:val="0"/>
      <w:marTop w:val="0"/>
      <w:marBottom w:val="0"/>
      <w:divBdr>
        <w:top w:val="none" w:sz="0" w:space="0" w:color="auto"/>
        <w:left w:val="none" w:sz="0" w:space="0" w:color="auto"/>
        <w:bottom w:val="none" w:sz="0" w:space="0" w:color="auto"/>
        <w:right w:val="none" w:sz="0" w:space="0" w:color="auto"/>
      </w:divBdr>
    </w:div>
    <w:div w:id="96608642">
      <w:bodyDiv w:val="1"/>
      <w:marLeft w:val="0"/>
      <w:marRight w:val="0"/>
      <w:marTop w:val="0"/>
      <w:marBottom w:val="0"/>
      <w:divBdr>
        <w:top w:val="none" w:sz="0" w:space="0" w:color="auto"/>
        <w:left w:val="none" w:sz="0" w:space="0" w:color="auto"/>
        <w:bottom w:val="none" w:sz="0" w:space="0" w:color="auto"/>
        <w:right w:val="none" w:sz="0" w:space="0" w:color="auto"/>
      </w:divBdr>
    </w:div>
    <w:div w:id="120265974">
      <w:bodyDiv w:val="1"/>
      <w:marLeft w:val="0"/>
      <w:marRight w:val="0"/>
      <w:marTop w:val="0"/>
      <w:marBottom w:val="0"/>
      <w:divBdr>
        <w:top w:val="none" w:sz="0" w:space="0" w:color="auto"/>
        <w:left w:val="none" w:sz="0" w:space="0" w:color="auto"/>
        <w:bottom w:val="none" w:sz="0" w:space="0" w:color="auto"/>
        <w:right w:val="none" w:sz="0" w:space="0" w:color="auto"/>
      </w:divBdr>
    </w:div>
    <w:div w:id="124659445">
      <w:bodyDiv w:val="1"/>
      <w:marLeft w:val="0"/>
      <w:marRight w:val="0"/>
      <w:marTop w:val="0"/>
      <w:marBottom w:val="0"/>
      <w:divBdr>
        <w:top w:val="none" w:sz="0" w:space="0" w:color="auto"/>
        <w:left w:val="none" w:sz="0" w:space="0" w:color="auto"/>
        <w:bottom w:val="none" w:sz="0" w:space="0" w:color="auto"/>
        <w:right w:val="none" w:sz="0" w:space="0" w:color="auto"/>
      </w:divBdr>
    </w:div>
    <w:div w:id="125895628">
      <w:bodyDiv w:val="1"/>
      <w:marLeft w:val="0"/>
      <w:marRight w:val="0"/>
      <w:marTop w:val="0"/>
      <w:marBottom w:val="0"/>
      <w:divBdr>
        <w:top w:val="none" w:sz="0" w:space="0" w:color="auto"/>
        <w:left w:val="none" w:sz="0" w:space="0" w:color="auto"/>
        <w:bottom w:val="none" w:sz="0" w:space="0" w:color="auto"/>
        <w:right w:val="none" w:sz="0" w:space="0" w:color="auto"/>
      </w:divBdr>
    </w:div>
    <w:div w:id="130900435">
      <w:bodyDiv w:val="1"/>
      <w:marLeft w:val="0"/>
      <w:marRight w:val="0"/>
      <w:marTop w:val="0"/>
      <w:marBottom w:val="0"/>
      <w:divBdr>
        <w:top w:val="none" w:sz="0" w:space="0" w:color="auto"/>
        <w:left w:val="none" w:sz="0" w:space="0" w:color="auto"/>
        <w:bottom w:val="none" w:sz="0" w:space="0" w:color="auto"/>
        <w:right w:val="none" w:sz="0" w:space="0" w:color="auto"/>
      </w:divBdr>
    </w:div>
    <w:div w:id="131869399">
      <w:bodyDiv w:val="1"/>
      <w:marLeft w:val="0"/>
      <w:marRight w:val="0"/>
      <w:marTop w:val="0"/>
      <w:marBottom w:val="0"/>
      <w:divBdr>
        <w:top w:val="none" w:sz="0" w:space="0" w:color="auto"/>
        <w:left w:val="none" w:sz="0" w:space="0" w:color="auto"/>
        <w:bottom w:val="none" w:sz="0" w:space="0" w:color="auto"/>
        <w:right w:val="none" w:sz="0" w:space="0" w:color="auto"/>
      </w:divBdr>
    </w:div>
    <w:div w:id="132868347">
      <w:bodyDiv w:val="1"/>
      <w:marLeft w:val="0"/>
      <w:marRight w:val="0"/>
      <w:marTop w:val="0"/>
      <w:marBottom w:val="0"/>
      <w:divBdr>
        <w:top w:val="none" w:sz="0" w:space="0" w:color="auto"/>
        <w:left w:val="none" w:sz="0" w:space="0" w:color="auto"/>
        <w:bottom w:val="none" w:sz="0" w:space="0" w:color="auto"/>
        <w:right w:val="none" w:sz="0" w:space="0" w:color="auto"/>
      </w:divBdr>
    </w:div>
    <w:div w:id="141503573">
      <w:bodyDiv w:val="1"/>
      <w:marLeft w:val="0"/>
      <w:marRight w:val="0"/>
      <w:marTop w:val="0"/>
      <w:marBottom w:val="0"/>
      <w:divBdr>
        <w:top w:val="none" w:sz="0" w:space="0" w:color="auto"/>
        <w:left w:val="none" w:sz="0" w:space="0" w:color="auto"/>
        <w:bottom w:val="none" w:sz="0" w:space="0" w:color="auto"/>
        <w:right w:val="none" w:sz="0" w:space="0" w:color="auto"/>
      </w:divBdr>
    </w:div>
    <w:div w:id="177231930">
      <w:bodyDiv w:val="1"/>
      <w:marLeft w:val="0"/>
      <w:marRight w:val="0"/>
      <w:marTop w:val="0"/>
      <w:marBottom w:val="0"/>
      <w:divBdr>
        <w:top w:val="none" w:sz="0" w:space="0" w:color="auto"/>
        <w:left w:val="none" w:sz="0" w:space="0" w:color="auto"/>
        <w:bottom w:val="none" w:sz="0" w:space="0" w:color="auto"/>
        <w:right w:val="none" w:sz="0" w:space="0" w:color="auto"/>
      </w:divBdr>
    </w:div>
    <w:div w:id="185677647">
      <w:bodyDiv w:val="1"/>
      <w:marLeft w:val="0"/>
      <w:marRight w:val="0"/>
      <w:marTop w:val="0"/>
      <w:marBottom w:val="0"/>
      <w:divBdr>
        <w:top w:val="none" w:sz="0" w:space="0" w:color="auto"/>
        <w:left w:val="none" w:sz="0" w:space="0" w:color="auto"/>
        <w:bottom w:val="none" w:sz="0" w:space="0" w:color="auto"/>
        <w:right w:val="none" w:sz="0" w:space="0" w:color="auto"/>
      </w:divBdr>
    </w:div>
    <w:div w:id="193471758">
      <w:bodyDiv w:val="1"/>
      <w:marLeft w:val="0"/>
      <w:marRight w:val="0"/>
      <w:marTop w:val="0"/>
      <w:marBottom w:val="0"/>
      <w:divBdr>
        <w:top w:val="none" w:sz="0" w:space="0" w:color="auto"/>
        <w:left w:val="none" w:sz="0" w:space="0" w:color="auto"/>
        <w:bottom w:val="none" w:sz="0" w:space="0" w:color="auto"/>
        <w:right w:val="none" w:sz="0" w:space="0" w:color="auto"/>
      </w:divBdr>
    </w:div>
    <w:div w:id="204567467">
      <w:bodyDiv w:val="1"/>
      <w:marLeft w:val="0"/>
      <w:marRight w:val="0"/>
      <w:marTop w:val="0"/>
      <w:marBottom w:val="0"/>
      <w:divBdr>
        <w:top w:val="none" w:sz="0" w:space="0" w:color="auto"/>
        <w:left w:val="none" w:sz="0" w:space="0" w:color="auto"/>
        <w:bottom w:val="none" w:sz="0" w:space="0" w:color="auto"/>
        <w:right w:val="none" w:sz="0" w:space="0" w:color="auto"/>
      </w:divBdr>
    </w:div>
    <w:div w:id="209343673">
      <w:bodyDiv w:val="1"/>
      <w:marLeft w:val="0"/>
      <w:marRight w:val="0"/>
      <w:marTop w:val="0"/>
      <w:marBottom w:val="0"/>
      <w:divBdr>
        <w:top w:val="none" w:sz="0" w:space="0" w:color="auto"/>
        <w:left w:val="none" w:sz="0" w:space="0" w:color="auto"/>
        <w:bottom w:val="none" w:sz="0" w:space="0" w:color="auto"/>
        <w:right w:val="none" w:sz="0" w:space="0" w:color="auto"/>
      </w:divBdr>
    </w:div>
    <w:div w:id="211309468">
      <w:bodyDiv w:val="1"/>
      <w:marLeft w:val="0"/>
      <w:marRight w:val="0"/>
      <w:marTop w:val="0"/>
      <w:marBottom w:val="0"/>
      <w:divBdr>
        <w:top w:val="none" w:sz="0" w:space="0" w:color="auto"/>
        <w:left w:val="none" w:sz="0" w:space="0" w:color="auto"/>
        <w:bottom w:val="none" w:sz="0" w:space="0" w:color="auto"/>
        <w:right w:val="none" w:sz="0" w:space="0" w:color="auto"/>
      </w:divBdr>
    </w:div>
    <w:div w:id="216164833">
      <w:bodyDiv w:val="1"/>
      <w:marLeft w:val="0"/>
      <w:marRight w:val="0"/>
      <w:marTop w:val="0"/>
      <w:marBottom w:val="0"/>
      <w:divBdr>
        <w:top w:val="none" w:sz="0" w:space="0" w:color="auto"/>
        <w:left w:val="none" w:sz="0" w:space="0" w:color="auto"/>
        <w:bottom w:val="none" w:sz="0" w:space="0" w:color="auto"/>
        <w:right w:val="none" w:sz="0" w:space="0" w:color="auto"/>
      </w:divBdr>
    </w:div>
    <w:div w:id="234315496">
      <w:bodyDiv w:val="1"/>
      <w:marLeft w:val="0"/>
      <w:marRight w:val="0"/>
      <w:marTop w:val="0"/>
      <w:marBottom w:val="0"/>
      <w:divBdr>
        <w:top w:val="none" w:sz="0" w:space="0" w:color="auto"/>
        <w:left w:val="none" w:sz="0" w:space="0" w:color="auto"/>
        <w:bottom w:val="none" w:sz="0" w:space="0" w:color="auto"/>
        <w:right w:val="none" w:sz="0" w:space="0" w:color="auto"/>
      </w:divBdr>
    </w:div>
    <w:div w:id="247739457">
      <w:bodyDiv w:val="1"/>
      <w:marLeft w:val="0"/>
      <w:marRight w:val="0"/>
      <w:marTop w:val="0"/>
      <w:marBottom w:val="0"/>
      <w:divBdr>
        <w:top w:val="none" w:sz="0" w:space="0" w:color="auto"/>
        <w:left w:val="none" w:sz="0" w:space="0" w:color="auto"/>
        <w:bottom w:val="none" w:sz="0" w:space="0" w:color="auto"/>
        <w:right w:val="none" w:sz="0" w:space="0" w:color="auto"/>
      </w:divBdr>
    </w:div>
    <w:div w:id="250167301">
      <w:bodyDiv w:val="1"/>
      <w:marLeft w:val="0"/>
      <w:marRight w:val="0"/>
      <w:marTop w:val="0"/>
      <w:marBottom w:val="0"/>
      <w:divBdr>
        <w:top w:val="none" w:sz="0" w:space="0" w:color="auto"/>
        <w:left w:val="none" w:sz="0" w:space="0" w:color="auto"/>
        <w:bottom w:val="none" w:sz="0" w:space="0" w:color="auto"/>
        <w:right w:val="none" w:sz="0" w:space="0" w:color="auto"/>
      </w:divBdr>
    </w:div>
    <w:div w:id="266889884">
      <w:bodyDiv w:val="1"/>
      <w:marLeft w:val="0"/>
      <w:marRight w:val="0"/>
      <w:marTop w:val="0"/>
      <w:marBottom w:val="0"/>
      <w:divBdr>
        <w:top w:val="none" w:sz="0" w:space="0" w:color="auto"/>
        <w:left w:val="none" w:sz="0" w:space="0" w:color="auto"/>
        <w:bottom w:val="none" w:sz="0" w:space="0" w:color="auto"/>
        <w:right w:val="none" w:sz="0" w:space="0" w:color="auto"/>
      </w:divBdr>
    </w:div>
    <w:div w:id="283195316">
      <w:bodyDiv w:val="1"/>
      <w:marLeft w:val="0"/>
      <w:marRight w:val="0"/>
      <w:marTop w:val="0"/>
      <w:marBottom w:val="0"/>
      <w:divBdr>
        <w:top w:val="none" w:sz="0" w:space="0" w:color="auto"/>
        <w:left w:val="none" w:sz="0" w:space="0" w:color="auto"/>
        <w:bottom w:val="none" w:sz="0" w:space="0" w:color="auto"/>
        <w:right w:val="none" w:sz="0" w:space="0" w:color="auto"/>
      </w:divBdr>
    </w:div>
    <w:div w:id="297223388">
      <w:bodyDiv w:val="1"/>
      <w:marLeft w:val="0"/>
      <w:marRight w:val="0"/>
      <w:marTop w:val="0"/>
      <w:marBottom w:val="0"/>
      <w:divBdr>
        <w:top w:val="none" w:sz="0" w:space="0" w:color="auto"/>
        <w:left w:val="none" w:sz="0" w:space="0" w:color="auto"/>
        <w:bottom w:val="none" w:sz="0" w:space="0" w:color="auto"/>
        <w:right w:val="none" w:sz="0" w:space="0" w:color="auto"/>
      </w:divBdr>
    </w:div>
    <w:div w:id="307515629">
      <w:bodyDiv w:val="1"/>
      <w:marLeft w:val="0"/>
      <w:marRight w:val="0"/>
      <w:marTop w:val="0"/>
      <w:marBottom w:val="0"/>
      <w:divBdr>
        <w:top w:val="none" w:sz="0" w:space="0" w:color="auto"/>
        <w:left w:val="none" w:sz="0" w:space="0" w:color="auto"/>
        <w:bottom w:val="none" w:sz="0" w:space="0" w:color="auto"/>
        <w:right w:val="none" w:sz="0" w:space="0" w:color="auto"/>
      </w:divBdr>
    </w:div>
    <w:div w:id="307632542">
      <w:bodyDiv w:val="1"/>
      <w:marLeft w:val="0"/>
      <w:marRight w:val="0"/>
      <w:marTop w:val="0"/>
      <w:marBottom w:val="0"/>
      <w:divBdr>
        <w:top w:val="none" w:sz="0" w:space="0" w:color="auto"/>
        <w:left w:val="none" w:sz="0" w:space="0" w:color="auto"/>
        <w:bottom w:val="none" w:sz="0" w:space="0" w:color="auto"/>
        <w:right w:val="none" w:sz="0" w:space="0" w:color="auto"/>
      </w:divBdr>
    </w:div>
    <w:div w:id="318268164">
      <w:bodyDiv w:val="1"/>
      <w:marLeft w:val="0"/>
      <w:marRight w:val="0"/>
      <w:marTop w:val="0"/>
      <w:marBottom w:val="0"/>
      <w:divBdr>
        <w:top w:val="none" w:sz="0" w:space="0" w:color="auto"/>
        <w:left w:val="none" w:sz="0" w:space="0" w:color="auto"/>
        <w:bottom w:val="none" w:sz="0" w:space="0" w:color="auto"/>
        <w:right w:val="none" w:sz="0" w:space="0" w:color="auto"/>
      </w:divBdr>
    </w:div>
    <w:div w:id="322969548">
      <w:bodyDiv w:val="1"/>
      <w:marLeft w:val="0"/>
      <w:marRight w:val="0"/>
      <w:marTop w:val="0"/>
      <w:marBottom w:val="0"/>
      <w:divBdr>
        <w:top w:val="none" w:sz="0" w:space="0" w:color="auto"/>
        <w:left w:val="none" w:sz="0" w:space="0" w:color="auto"/>
        <w:bottom w:val="none" w:sz="0" w:space="0" w:color="auto"/>
        <w:right w:val="none" w:sz="0" w:space="0" w:color="auto"/>
      </w:divBdr>
    </w:div>
    <w:div w:id="325280334">
      <w:bodyDiv w:val="1"/>
      <w:marLeft w:val="0"/>
      <w:marRight w:val="0"/>
      <w:marTop w:val="0"/>
      <w:marBottom w:val="0"/>
      <w:divBdr>
        <w:top w:val="none" w:sz="0" w:space="0" w:color="auto"/>
        <w:left w:val="none" w:sz="0" w:space="0" w:color="auto"/>
        <w:bottom w:val="none" w:sz="0" w:space="0" w:color="auto"/>
        <w:right w:val="none" w:sz="0" w:space="0" w:color="auto"/>
      </w:divBdr>
    </w:div>
    <w:div w:id="366226808">
      <w:bodyDiv w:val="1"/>
      <w:marLeft w:val="0"/>
      <w:marRight w:val="0"/>
      <w:marTop w:val="0"/>
      <w:marBottom w:val="0"/>
      <w:divBdr>
        <w:top w:val="none" w:sz="0" w:space="0" w:color="auto"/>
        <w:left w:val="none" w:sz="0" w:space="0" w:color="auto"/>
        <w:bottom w:val="none" w:sz="0" w:space="0" w:color="auto"/>
        <w:right w:val="none" w:sz="0" w:space="0" w:color="auto"/>
      </w:divBdr>
    </w:div>
    <w:div w:id="369499651">
      <w:bodyDiv w:val="1"/>
      <w:marLeft w:val="0"/>
      <w:marRight w:val="0"/>
      <w:marTop w:val="0"/>
      <w:marBottom w:val="0"/>
      <w:divBdr>
        <w:top w:val="none" w:sz="0" w:space="0" w:color="auto"/>
        <w:left w:val="none" w:sz="0" w:space="0" w:color="auto"/>
        <w:bottom w:val="none" w:sz="0" w:space="0" w:color="auto"/>
        <w:right w:val="none" w:sz="0" w:space="0" w:color="auto"/>
      </w:divBdr>
    </w:div>
    <w:div w:id="406539080">
      <w:bodyDiv w:val="1"/>
      <w:marLeft w:val="0"/>
      <w:marRight w:val="0"/>
      <w:marTop w:val="0"/>
      <w:marBottom w:val="0"/>
      <w:divBdr>
        <w:top w:val="none" w:sz="0" w:space="0" w:color="auto"/>
        <w:left w:val="none" w:sz="0" w:space="0" w:color="auto"/>
        <w:bottom w:val="none" w:sz="0" w:space="0" w:color="auto"/>
        <w:right w:val="none" w:sz="0" w:space="0" w:color="auto"/>
      </w:divBdr>
    </w:div>
    <w:div w:id="409890773">
      <w:bodyDiv w:val="1"/>
      <w:marLeft w:val="0"/>
      <w:marRight w:val="0"/>
      <w:marTop w:val="0"/>
      <w:marBottom w:val="0"/>
      <w:divBdr>
        <w:top w:val="none" w:sz="0" w:space="0" w:color="auto"/>
        <w:left w:val="none" w:sz="0" w:space="0" w:color="auto"/>
        <w:bottom w:val="none" w:sz="0" w:space="0" w:color="auto"/>
        <w:right w:val="none" w:sz="0" w:space="0" w:color="auto"/>
      </w:divBdr>
    </w:div>
    <w:div w:id="447050462">
      <w:bodyDiv w:val="1"/>
      <w:marLeft w:val="0"/>
      <w:marRight w:val="0"/>
      <w:marTop w:val="0"/>
      <w:marBottom w:val="0"/>
      <w:divBdr>
        <w:top w:val="none" w:sz="0" w:space="0" w:color="auto"/>
        <w:left w:val="none" w:sz="0" w:space="0" w:color="auto"/>
        <w:bottom w:val="none" w:sz="0" w:space="0" w:color="auto"/>
        <w:right w:val="none" w:sz="0" w:space="0" w:color="auto"/>
      </w:divBdr>
    </w:div>
    <w:div w:id="451099235">
      <w:bodyDiv w:val="1"/>
      <w:marLeft w:val="0"/>
      <w:marRight w:val="0"/>
      <w:marTop w:val="0"/>
      <w:marBottom w:val="0"/>
      <w:divBdr>
        <w:top w:val="none" w:sz="0" w:space="0" w:color="auto"/>
        <w:left w:val="none" w:sz="0" w:space="0" w:color="auto"/>
        <w:bottom w:val="none" w:sz="0" w:space="0" w:color="auto"/>
        <w:right w:val="none" w:sz="0" w:space="0" w:color="auto"/>
      </w:divBdr>
    </w:div>
    <w:div w:id="481777392">
      <w:bodyDiv w:val="1"/>
      <w:marLeft w:val="0"/>
      <w:marRight w:val="0"/>
      <w:marTop w:val="0"/>
      <w:marBottom w:val="0"/>
      <w:divBdr>
        <w:top w:val="none" w:sz="0" w:space="0" w:color="auto"/>
        <w:left w:val="none" w:sz="0" w:space="0" w:color="auto"/>
        <w:bottom w:val="none" w:sz="0" w:space="0" w:color="auto"/>
        <w:right w:val="none" w:sz="0" w:space="0" w:color="auto"/>
      </w:divBdr>
    </w:div>
    <w:div w:id="491411706">
      <w:bodyDiv w:val="1"/>
      <w:marLeft w:val="0"/>
      <w:marRight w:val="0"/>
      <w:marTop w:val="0"/>
      <w:marBottom w:val="0"/>
      <w:divBdr>
        <w:top w:val="none" w:sz="0" w:space="0" w:color="auto"/>
        <w:left w:val="none" w:sz="0" w:space="0" w:color="auto"/>
        <w:bottom w:val="none" w:sz="0" w:space="0" w:color="auto"/>
        <w:right w:val="none" w:sz="0" w:space="0" w:color="auto"/>
      </w:divBdr>
    </w:div>
    <w:div w:id="503276704">
      <w:bodyDiv w:val="1"/>
      <w:marLeft w:val="0"/>
      <w:marRight w:val="0"/>
      <w:marTop w:val="0"/>
      <w:marBottom w:val="0"/>
      <w:divBdr>
        <w:top w:val="none" w:sz="0" w:space="0" w:color="auto"/>
        <w:left w:val="none" w:sz="0" w:space="0" w:color="auto"/>
        <w:bottom w:val="none" w:sz="0" w:space="0" w:color="auto"/>
        <w:right w:val="none" w:sz="0" w:space="0" w:color="auto"/>
      </w:divBdr>
    </w:div>
    <w:div w:id="527838861">
      <w:bodyDiv w:val="1"/>
      <w:marLeft w:val="0"/>
      <w:marRight w:val="0"/>
      <w:marTop w:val="0"/>
      <w:marBottom w:val="0"/>
      <w:divBdr>
        <w:top w:val="none" w:sz="0" w:space="0" w:color="auto"/>
        <w:left w:val="none" w:sz="0" w:space="0" w:color="auto"/>
        <w:bottom w:val="none" w:sz="0" w:space="0" w:color="auto"/>
        <w:right w:val="none" w:sz="0" w:space="0" w:color="auto"/>
      </w:divBdr>
    </w:div>
    <w:div w:id="544173591">
      <w:bodyDiv w:val="1"/>
      <w:marLeft w:val="0"/>
      <w:marRight w:val="0"/>
      <w:marTop w:val="0"/>
      <w:marBottom w:val="0"/>
      <w:divBdr>
        <w:top w:val="none" w:sz="0" w:space="0" w:color="auto"/>
        <w:left w:val="none" w:sz="0" w:space="0" w:color="auto"/>
        <w:bottom w:val="none" w:sz="0" w:space="0" w:color="auto"/>
        <w:right w:val="none" w:sz="0" w:space="0" w:color="auto"/>
      </w:divBdr>
    </w:div>
    <w:div w:id="577902396">
      <w:bodyDiv w:val="1"/>
      <w:marLeft w:val="0"/>
      <w:marRight w:val="0"/>
      <w:marTop w:val="0"/>
      <w:marBottom w:val="0"/>
      <w:divBdr>
        <w:top w:val="none" w:sz="0" w:space="0" w:color="auto"/>
        <w:left w:val="none" w:sz="0" w:space="0" w:color="auto"/>
        <w:bottom w:val="none" w:sz="0" w:space="0" w:color="auto"/>
        <w:right w:val="none" w:sz="0" w:space="0" w:color="auto"/>
      </w:divBdr>
    </w:div>
    <w:div w:id="609818595">
      <w:bodyDiv w:val="1"/>
      <w:marLeft w:val="0"/>
      <w:marRight w:val="0"/>
      <w:marTop w:val="0"/>
      <w:marBottom w:val="0"/>
      <w:divBdr>
        <w:top w:val="none" w:sz="0" w:space="0" w:color="auto"/>
        <w:left w:val="none" w:sz="0" w:space="0" w:color="auto"/>
        <w:bottom w:val="none" w:sz="0" w:space="0" w:color="auto"/>
        <w:right w:val="none" w:sz="0" w:space="0" w:color="auto"/>
      </w:divBdr>
    </w:div>
    <w:div w:id="612790058">
      <w:bodyDiv w:val="1"/>
      <w:marLeft w:val="0"/>
      <w:marRight w:val="0"/>
      <w:marTop w:val="0"/>
      <w:marBottom w:val="0"/>
      <w:divBdr>
        <w:top w:val="none" w:sz="0" w:space="0" w:color="auto"/>
        <w:left w:val="none" w:sz="0" w:space="0" w:color="auto"/>
        <w:bottom w:val="none" w:sz="0" w:space="0" w:color="auto"/>
        <w:right w:val="none" w:sz="0" w:space="0" w:color="auto"/>
      </w:divBdr>
    </w:div>
    <w:div w:id="617027392">
      <w:bodyDiv w:val="1"/>
      <w:marLeft w:val="0"/>
      <w:marRight w:val="0"/>
      <w:marTop w:val="0"/>
      <w:marBottom w:val="0"/>
      <w:divBdr>
        <w:top w:val="none" w:sz="0" w:space="0" w:color="auto"/>
        <w:left w:val="none" w:sz="0" w:space="0" w:color="auto"/>
        <w:bottom w:val="none" w:sz="0" w:space="0" w:color="auto"/>
        <w:right w:val="none" w:sz="0" w:space="0" w:color="auto"/>
      </w:divBdr>
    </w:div>
    <w:div w:id="630988271">
      <w:bodyDiv w:val="1"/>
      <w:marLeft w:val="0"/>
      <w:marRight w:val="0"/>
      <w:marTop w:val="0"/>
      <w:marBottom w:val="0"/>
      <w:divBdr>
        <w:top w:val="none" w:sz="0" w:space="0" w:color="auto"/>
        <w:left w:val="none" w:sz="0" w:space="0" w:color="auto"/>
        <w:bottom w:val="none" w:sz="0" w:space="0" w:color="auto"/>
        <w:right w:val="none" w:sz="0" w:space="0" w:color="auto"/>
      </w:divBdr>
    </w:div>
    <w:div w:id="632292087">
      <w:bodyDiv w:val="1"/>
      <w:marLeft w:val="0"/>
      <w:marRight w:val="0"/>
      <w:marTop w:val="0"/>
      <w:marBottom w:val="0"/>
      <w:divBdr>
        <w:top w:val="none" w:sz="0" w:space="0" w:color="auto"/>
        <w:left w:val="none" w:sz="0" w:space="0" w:color="auto"/>
        <w:bottom w:val="none" w:sz="0" w:space="0" w:color="auto"/>
        <w:right w:val="none" w:sz="0" w:space="0" w:color="auto"/>
      </w:divBdr>
    </w:div>
    <w:div w:id="638196016">
      <w:bodyDiv w:val="1"/>
      <w:marLeft w:val="0"/>
      <w:marRight w:val="0"/>
      <w:marTop w:val="0"/>
      <w:marBottom w:val="0"/>
      <w:divBdr>
        <w:top w:val="none" w:sz="0" w:space="0" w:color="auto"/>
        <w:left w:val="none" w:sz="0" w:space="0" w:color="auto"/>
        <w:bottom w:val="none" w:sz="0" w:space="0" w:color="auto"/>
        <w:right w:val="none" w:sz="0" w:space="0" w:color="auto"/>
      </w:divBdr>
    </w:div>
    <w:div w:id="678629345">
      <w:bodyDiv w:val="1"/>
      <w:marLeft w:val="0"/>
      <w:marRight w:val="0"/>
      <w:marTop w:val="0"/>
      <w:marBottom w:val="0"/>
      <w:divBdr>
        <w:top w:val="none" w:sz="0" w:space="0" w:color="auto"/>
        <w:left w:val="none" w:sz="0" w:space="0" w:color="auto"/>
        <w:bottom w:val="none" w:sz="0" w:space="0" w:color="auto"/>
        <w:right w:val="none" w:sz="0" w:space="0" w:color="auto"/>
      </w:divBdr>
    </w:div>
    <w:div w:id="695547762">
      <w:bodyDiv w:val="1"/>
      <w:marLeft w:val="0"/>
      <w:marRight w:val="0"/>
      <w:marTop w:val="0"/>
      <w:marBottom w:val="0"/>
      <w:divBdr>
        <w:top w:val="none" w:sz="0" w:space="0" w:color="auto"/>
        <w:left w:val="none" w:sz="0" w:space="0" w:color="auto"/>
        <w:bottom w:val="none" w:sz="0" w:space="0" w:color="auto"/>
        <w:right w:val="none" w:sz="0" w:space="0" w:color="auto"/>
      </w:divBdr>
    </w:div>
    <w:div w:id="738329729">
      <w:bodyDiv w:val="1"/>
      <w:marLeft w:val="0"/>
      <w:marRight w:val="0"/>
      <w:marTop w:val="0"/>
      <w:marBottom w:val="0"/>
      <w:divBdr>
        <w:top w:val="none" w:sz="0" w:space="0" w:color="auto"/>
        <w:left w:val="none" w:sz="0" w:space="0" w:color="auto"/>
        <w:bottom w:val="none" w:sz="0" w:space="0" w:color="auto"/>
        <w:right w:val="none" w:sz="0" w:space="0" w:color="auto"/>
      </w:divBdr>
    </w:div>
    <w:div w:id="757021517">
      <w:bodyDiv w:val="1"/>
      <w:marLeft w:val="0"/>
      <w:marRight w:val="0"/>
      <w:marTop w:val="0"/>
      <w:marBottom w:val="0"/>
      <w:divBdr>
        <w:top w:val="none" w:sz="0" w:space="0" w:color="auto"/>
        <w:left w:val="none" w:sz="0" w:space="0" w:color="auto"/>
        <w:bottom w:val="none" w:sz="0" w:space="0" w:color="auto"/>
        <w:right w:val="none" w:sz="0" w:space="0" w:color="auto"/>
      </w:divBdr>
    </w:div>
    <w:div w:id="818349704">
      <w:bodyDiv w:val="1"/>
      <w:marLeft w:val="0"/>
      <w:marRight w:val="0"/>
      <w:marTop w:val="0"/>
      <w:marBottom w:val="0"/>
      <w:divBdr>
        <w:top w:val="none" w:sz="0" w:space="0" w:color="auto"/>
        <w:left w:val="none" w:sz="0" w:space="0" w:color="auto"/>
        <w:bottom w:val="none" w:sz="0" w:space="0" w:color="auto"/>
        <w:right w:val="none" w:sz="0" w:space="0" w:color="auto"/>
      </w:divBdr>
    </w:div>
    <w:div w:id="823353428">
      <w:bodyDiv w:val="1"/>
      <w:marLeft w:val="0"/>
      <w:marRight w:val="0"/>
      <w:marTop w:val="0"/>
      <w:marBottom w:val="0"/>
      <w:divBdr>
        <w:top w:val="none" w:sz="0" w:space="0" w:color="auto"/>
        <w:left w:val="none" w:sz="0" w:space="0" w:color="auto"/>
        <w:bottom w:val="none" w:sz="0" w:space="0" w:color="auto"/>
        <w:right w:val="none" w:sz="0" w:space="0" w:color="auto"/>
      </w:divBdr>
    </w:div>
    <w:div w:id="839779230">
      <w:bodyDiv w:val="1"/>
      <w:marLeft w:val="0"/>
      <w:marRight w:val="0"/>
      <w:marTop w:val="0"/>
      <w:marBottom w:val="0"/>
      <w:divBdr>
        <w:top w:val="none" w:sz="0" w:space="0" w:color="auto"/>
        <w:left w:val="none" w:sz="0" w:space="0" w:color="auto"/>
        <w:bottom w:val="none" w:sz="0" w:space="0" w:color="auto"/>
        <w:right w:val="none" w:sz="0" w:space="0" w:color="auto"/>
      </w:divBdr>
    </w:div>
    <w:div w:id="870992846">
      <w:bodyDiv w:val="1"/>
      <w:marLeft w:val="0"/>
      <w:marRight w:val="0"/>
      <w:marTop w:val="0"/>
      <w:marBottom w:val="0"/>
      <w:divBdr>
        <w:top w:val="none" w:sz="0" w:space="0" w:color="auto"/>
        <w:left w:val="none" w:sz="0" w:space="0" w:color="auto"/>
        <w:bottom w:val="none" w:sz="0" w:space="0" w:color="auto"/>
        <w:right w:val="none" w:sz="0" w:space="0" w:color="auto"/>
      </w:divBdr>
    </w:div>
    <w:div w:id="881357980">
      <w:bodyDiv w:val="1"/>
      <w:marLeft w:val="0"/>
      <w:marRight w:val="0"/>
      <w:marTop w:val="0"/>
      <w:marBottom w:val="0"/>
      <w:divBdr>
        <w:top w:val="none" w:sz="0" w:space="0" w:color="auto"/>
        <w:left w:val="none" w:sz="0" w:space="0" w:color="auto"/>
        <w:bottom w:val="none" w:sz="0" w:space="0" w:color="auto"/>
        <w:right w:val="none" w:sz="0" w:space="0" w:color="auto"/>
      </w:divBdr>
    </w:div>
    <w:div w:id="905648917">
      <w:bodyDiv w:val="1"/>
      <w:marLeft w:val="0"/>
      <w:marRight w:val="0"/>
      <w:marTop w:val="0"/>
      <w:marBottom w:val="0"/>
      <w:divBdr>
        <w:top w:val="none" w:sz="0" w:space="0" w:color="auto"/>
        <w:left w:val="none" w:sz="0" w:space="0" w:color="auto"/>
        <w:bottom w:val="none" w:sz="0" w:space="0" w:color="auto"/>
        <w:right w:val="none" w:sz="0" w:space="0" w:color="auto"/>
      </w:divBdr>
    </w:div>
    <w:div w:id="909846693">
      <w:bodyDiv w:val="1"/>
      <w:marLeft w:val="0"/>
      <w:marRight w:val="0"/>
      <w:marTop w:val="0"/>
      <w:marBottom w:val="0"/>
      <w:divBdr>
        <w:top w:val="none" w:sz="0" w:space="0" w:color="auto"/>
        <w:left w:val="none" w:sz="0" w:space="0" w:color="auto"/>
        <w:bottom w:val="none" w:sz="0" w:space="0" w:color="auto"/>
        <w:right w:val="none" w:sz="0" w:space="0" w:color="auto"/>
      </w:divBdr>
    </w:div>
    <w:div w:id="910507226">
      <w:bodyDiv w:val="1"/>
      <w:marLeft w:val="0"/>
      <w:marRight w:val="0"/>
      <w:marTop w:val="0"/>
      <w:marBottom w:val="0"/>
      <w:divBdr>
        <w:top w:val="none" w:sz="0" w:space="0" w:color="auto"/>
        <w:left w:val="none" w:sz="0" w:space="0" w:color="auto"/>
        <w:bottom w:val="none" w:sz="0" w:space="0" w:color="auto"/>
        <w:right w:val="none" w:sz="0" w:space="0" w:color="auto"/>
      </w:divBdr>
    </w:div>
    <w:div w:id="937910566">
      <w:bodyDiv w:val="1"/>
      <w:marLeft w:val="0"/>
      <w:marRight w:val="0"/>
      <w:marTop w:val="0"/>
      <w:marBottom w:val="0"/>
      <w:divBdr>
        <w:top w:val="none" w:sz="0" w:space="0" w:color="auto"/>
        <w:left w:val="none" w:sz="0" w:space="0" w:color="auto"/>
        <w:bottom w:val="none" w:sz="0" w:space="0" w:color="auto"/>
        <w:right w:val="none" w:sz="0" w:space="0" w:color="auto"/>
      </w:divBdr>
    </w:div>
    <w:div w:id="944994463">
      <w:bodyDiv w:val="1"/>
      <w:marLeft w:val="0"/>
      <w:marRight w:val="0"/>
      <w:marTop w:val="0"/>
      <w:marBottom w:val="0"/>
      <w:divBdr>
        <w:top w:val="none" w:sz="0" w:space="0" w:color="auto"/>
        <w:left w:val="none" w:sz="0" w:space="0" w:color="auto"/>
        <w:bottom w:val="none" w:sz="0" w:space="0" w:color="auto"/>
        <w:right w:val="none" w:sz="0" w:space="0" w:color="auto"/>
      </w:divBdr>
    </w:div>
    <w:div w:id="986129186">
      <w:bodyDiv w:val="1"/>
      <w:marLeft w:val="0"/>
      <w:marRight w:val="0"/>
      <w:marTop w:val="0"/>
      <w:marBottom w:val="0"/>
      <w:divBdr>
        <w:top w:val="none" w:sz="0" w:space="0" w:color="auto"/>
        <w:left w:val="none" w:sz="0" w:space="0" w:color="auto"/>
        <w:bottom w:val="none" w:sz="0" w:space="0" w:color="auto"/>
        <w:right w:val="none" w:sz="0" w:space="0" w:color="auto"/>
      </w:divBdr>
    </w:div>
    <w:div w:id="987514630">
      <w:bodyDiv w:val="1"/>
      <w:marLeft w:val="0"/>
      <w:marRight w:val="0"/>
      <w:marTop w:val="0"/>
      <w:marBottom w:val="0"/>
      <w:divBdr>
        <w:top w:val="none" w:sz="0" w:space="0" w:color="auto"/>
        <w:left w:val="none" w:sz="0" w:space="0" w:color="auto"/>
        <w:bottom w:val="none" w:sz="0" w:space="0" w:color="auto"/>
        <w:right w:val="none" w:sz="0" w:space="0" w:color="auto"/>
      </w:divBdr>
    </w:div>
    <w:div w:id="1046637767">
      <w:bodyDiv w:val="1"/>
      <w:marLeft w:val="0"/>
      <w:marRight w:val="0"/>
      <w:marTop w:val="0"/>
      <w:marBottom w:val="0"/>
      <w:divBdr>
        <w:top w:val="none" w:sz="0" w:space="0" w:color="auto"/>
        <w:left w:val="none" w:sz="0" w:space="0" w:color="auto"/>
        <w:bottom w:val="none" w:sz="0" w:space="0" w:color="auto"/>
        <w:right w:val="none" w:sz="0" w:space="0" w:color="auto"/>
      </w:divBdr>
    </w:div>
    <w:div w:id="1059134171">
      <w:bodyDiv w:val="1"/>
      <w:marLeft w:val="0"/>
      <w:marRight w:val="0"/>
      <w:marTop w:val="0"/>
      <w:marBottom w:val="0"/>
      <w:divBdr>
        <w:top w:val="none" w:sz="0" w:space="0" w:color="auto"/>
        <w:left w:val="none" w:sz="0" w:space="0" w:color="auto"/>
        <w:bottom w:val="none" w:sz="0" w:space="0" w:color="auto"/>
        <w:right w:val="none" w:sz="0" w:space="0" w:color="auto"/>
      </w:divBdr>
    </w:div>
    <w:div w:id="1061097399">
      <w:bodyDiv w:val="1"/>
      <w:marLeft w:val="0"/>
      <w:marRight w:val="0"/>
      <w:marTop w:val="0"/>
      <w:marBottom w:val="0"/>
      <w:divBdr>
        <w:top w:val="none" w:sz="0" w:space="0" w:color="auto"/>
        <w:left w:val="none" w:sz="0" w:space="0" w:color="auto"/>
        <w:bottom w:val="none" w:sz="0" w:space="0" w:color="auto"/>
        <w:right w:val="none" w:sz="0" w:space="0" w:color="auto"/>
      </w:divBdr>
    </w:div>
    <w:div w:id="1094281274">
      <w:bodyDiv w:val="1"/>
      <w:marLeft w:val="0"/>
      <w:marRight w:val="0"/>
      <w:marTop w:val="0"/>
      <w:marBottom w:val="0"/>
      <w:divBdr>
        <w:top w:val="none" w:sz="0" w:space="0" w:color="auto"/>
        <w:left w:val="none" w:sz="0" w:space="0" w:color="auto"/>
        <w:bottom w:val="none" w:sz="0" w:space="0" w:color="auto"/>
        <w:right w:val="none" w:sz="0" w:space="0" w:color="auto"/>
      </w:divBdr>
    </w:div>
    <w:div w:id="1120879079">
      <w:bodyDiv w:val="1"/>
      <w:marLeft w:val="0"/>
      <w:marRight w:val="0"/>
      <w:marTop w:val="0"/>
      <w:marBottom w:val="0"/>
      <w:divBdr>
        <w:top w:val="none" w:sz="0" w:space="0" w:color="auto"/>
        <w:left w:val="none" w:sz="0" w:space="0" w:color="auto"/>
        <w:bottom w:val="none" w:sz="0" w:space="0" w:color="auto"/>
        <w:right w:val="none" w:sz="0" w:space="0" w:color="auto"/>
      </w:divBdr>
    </w:div>
    <w:div w:id="1123428783">
      <w:bodyDiv w:val="1"/>
      <w:marLeft w:val="0"/>
      <w:marRight w:val="0"/>
      <w:marTop w:val="0"/>
      <w:marBottom w:val="0"/>
      <w:divBdr>
        <w:top w:val="none" w:sz="0" w:space="0" w:color="auto"/>
        <w:left w:val="none" w:sz="0" w:space="0" w:color="auto"/>
        <w:bottom w:val="none" w:sz="0" w:space="0" w:color="auto"/>
        <w:right w:val="none" w:sz="0" w:space="0" w:color="auto"/>
      </w:divBdr>
    </w:div>
    <w:div w:id="1126461412">
      <w:bodyDiv w:val="1"/>
      <w:marLeft w:val="0"/>
      <w:marRight w:val="0"/>
      <w:marTop w:val="0"/>
      <w:marBottom w:val="0"/>
      <w:divBdr>
        <w:top w:val="none" w:sz="0" w:space="0" w:color="auto"/>
        <w:left w:val="none" w:sz="0" w:space="0" w:color="auto"/>
        <w:bottom w:val="none" w:sz="0" w:space="0" w:color="auto"/>
        <w:right w:val="none" w:sz="0" w:space="0" w:color="auto"/>
      </w:divBdr>
    </w:div>
    <w:div w:id="1147822187">
      <w:bodyDiv w:val="1"/>
      <w:marLeft w:val="0"/>
      <w:marRight w:val="0"/>
      <w:marTop w:val="0"/>
      <w:marBottom w:val="0"/>
      <w:divBdr>
        <w:top w:val="none" w:sz="0" w:space="0" w:color="auto"/>
        <w:left w:val="none" w:sz="0" w:space="0" w:color="auto"/>
        <w:bottom w:val="none" w:sz="0" w:space="0" w:color="auto"/>
        <w:right w:val="none" w:sz="0" w:space="0" w:color="auto"/>
      </w:divBdr>
    </w:div>
    <w:div w:id="1177574154">
      <w:bodyDiv w:val="1"/>
      <w:marLeft w:val="0"/>
      <w:marRight w:val="0"/>
      <w:marTop w:val="0"/>
      <w:marBottom w:val="0"/>
      <w:divBdr>
        <w:top w:val="none" w:sz="0" w:space="0" w:color="auto"/>
        <w:left w:val="none" w:sz="0" w:space="0" w:color="auto"/>
        <w:bottom w:val="none" w:sz="0" w:space="0" w:color="auto"/>
        <w:right w:val="none" w:sz="0" w:space="0" w:color="auto"/>
      </w:divBdr>
    </w:div>
    <w:div w:id="1180513189">
      <w:bodyDiv w:val="1"/>
      <w:marLeft w:val="0"/>
      <w:marRight w:val="0"/>
      <w:marTop w:val="0"/>
      <w:marBottom w:val="0"/>
      <w:divBdr>
        <w:top w:val="none" w:sz="0" w:space="0" w:color="auto"/>
        <w:left w:val="none" w:sz="0" w:space="0" w:color="auto"/>
        <w:bottom w:val="none" w:sz="0" w:space="0" w:color="auto"/>
        <w:right w:val="none" w:sz="0" w:space="0" w:color="auto"/>
      </w:divBdr>
    </w:div>
    <w:div w:id="1194344152">
      <w:bodyDiv w:val="1"/>
      <w:marLeft w:val="0"/>
      <w:marRight w:val="0"/>
      <w:marTop w:val="0"/>
      <w:marBottom w:val="0"/>
      <w:divBdr>
        <w:top w:val="none" w:sz="0" w:space="0" w:color="auto"/>
        <w:left w:val="none" w:sz="0" w:space="0" w:color="auto"/>
        <w:bottom w:val="none" w:sz="0" w:space="0" w:color="auto"/>
        <w:right w:val="none" w:sz="0" w:space="0" w:color="auto"/>
      </w:divBdr>
    </w:div>
    <w:div w:id="1200438802">
      <w:bodyDiv w:val="1"/>
      <w:marLeft w:val="0"/>
      <w:marRight w:val="0"/>
      <w:marTop w:val="0"/>
      <w:marBottom w:val="0"/>
      <w:divBdr>
        <w:top w:val="none" w:sz="0" w:space="0" w:color="auto"/>
        <w:left w:val="none" w:sz="0" w:space="0" w:color="auto"/>
        <w:bottom w:val="none" w:sz="0" w:space="0" w:color="auto"/>
        <w:right w:val="none" w:sz="0" w:space="0" w:color="auto"/>
      </w:divBdr>
    </w:div>
    <w:div w:id="1212964016">
      <w:bodyDiv w:val="1"/>
      <w:marLeft w:val="0"/>
      <w:marRight w:val="0"/>
      <w:marTop w:val="0"/>
      <w:marBottom w:val="0"/>
      <w:divBdr>
        <w:top w:val="none" w:sz="0" w:space="0" w:color="auto"/>
        <w:left w:val="none" w:sz="0" w:space="0" w:color="auto"/>
        <w:bottom w:val="none" w:sz="0" w:space="0" w:color="auto"/>
        <w:right w:val="none" w:sz="0" w:space="0" w:color="auto"/>
      </w:divBdr>
    </w:div>
    <w:div w:id="1240749972">
      <w:bodyDiv w:val="1"/>
      <w:marLeft w:val="0"/>
      <w:marRight w:val="0"/>
      <w:marTop w:val="0"/>
      <w:marBottom w:val="0"/>
      <w:divBdr>
        <w:top w:val="none" w:sz="0" w:space="0" w:color="auto"/>
        <w:left w:val="none" w:sz="0" w:space="0" w:color="auto"/>
        <w:bottom w:val="none" w:sz="0" w:space="0" w:color="auto"/>
        <w:right w:val="none" w:sz="0" w:space="0" w:color="auto"/>
      </w:divBdr>
    </w:div>
    <w:div w:id="1245527365">
      <w:bodyDiv w:val="1"/>
      <w:marLeft w:val="0"/>
      <w:marRight w:val="0"/>
      <w:marTop w:val="0"/>
      <w:marBottom w:val="0"/>
      <w:divBdr>
        <w:top w:val="none" w:sz="0" w:space="0" w:color="auto"/>
        <w:left w:val="none" w:sz="0" w:space="0" w:color="auto"/>
        <w:bottom w:val="none" w:sz="0" w:space="0" w:color="auto"/>
        <w:right w:val="none" w:sz="0" w:space="0" w:color="auto"/>
      </w:divBdr>
    </w:div>
    <w:div w:id="1251966105">
      <w:bodyDiv w:val="1"/>
      <w:marLeft w:val="0"/>
      <w:marRight w:val="0"/>
      <w:marTop w:val="0"/>
      <w:marBottom w:val="0"/>
      <w:divBdr>
        <w:top w:val="none" w:sz="0" w:space="0" w:color="auto"/>
        <w:left w:val="none" w:sz="0" w:space="0" w:color="auto"/>
        <w:bottom w:val="none" w:sz="0" w:space="0" w:color="auto"/>
        <w:right w:val="none" w:sz="0" w:space="0" w:color="auto"/>
      </w:divBdr>
    </w:div>
    <w:div w:id="1263801183">
      <w:bodyDiv w:val="1"/>
      <w:marLeft w:val="0"/>
      <w:marRight w:val="0"/>
      <w:marTop w:val="0"/>
      <w:marBottom w:val="0"/>
      <w:divBdr>
        <w:top w:val="none" w:sz="0" w:space="0" w:color="auto"/>
        <w:left w:val="none" w:sz="0" w:space="0" w:color="auto"/>
        <w:bottom w:val="none" w:sz="0" w:space="0" w:color="auto"/>
        <w:right w:val="none" w:sz="0" w:space="0" w:color="auto"/>
      </w:divBdr>
    </w:div>
    <w:div w:id="1273243018">
      <w:bodyDiv w:val="1"/>
      <w:marLeft w:val="0"/>
      <w:marRight w:val="0"/>
      <w:marTop w:val="0"/>
      <w:marBottom w:val="0"/>
      <w:divBdr>
        <w:top w:val="none" w:sz="0" w:space="0" w:color="auto"/>
        <w:left w:val="none" w:sz="0" w:space="0" w:color="auto"/>
        <w:bottom w:val="none" w:sz="0" w:space="0" w:color="auto"/>
        <w:right w:val="none" w:sz="0" w:space="0" w:color="auto"/>
      </w:divBdr>
    </w:div>
    <w:div w:id="1315718535">
      <w:bodyDiv w:val="1"/>
      <w:marLeft w:val="0"/>
      <w:marRight w:val="0"/>
      <w:marTop w:val="0"/>
      <w:marBottom w:val="0"/>
      <w:divBdr>
        <w:top w:val="none" w:sz="0" w:space="0" w:color="auto"/>
        <w:left w:val="none" w:sz="0" w:space="0" w:color="auto"/>
        <w:bottom w:val="none" w:sz="0" w:space="0" w:color="auto"/>
        <w:right w:val="none" w:sz="0" w:space="0" w:color="auto"/>
      </w:divBdr>
    </w:div>
    <w:div w:id="1370493709">
      <w:bodyDiv w:val="1"/>
      <w:marLeft w:val="0"/>
      <w:marRight w:val="0"/>
      <w:marTop w:val="0"/>
      <w:marBottom w:val="0"/>
      <w:divBdr>
        <w:top w:val="none" w:sz="0" w:space="0" w:color="auto"/>
        <w:left w:val="none" w:sz="0" w:space="0" w:color="auto"/>
        <w:bottom w:val="none" w:sz="0" w:space="0" w:color="auto"/>
        <w:right w:val="none" w:sz="0" w:space="0" w:color="auto"/>
      </w:divBdr>
    </w:div>
    <w:div w:id="1374387552">
      <w:bodyDiv w:val="1"/>
      <w:marLeft w:val="0"/>
      <w:marRight w:val="0"/>
      <w:marTop w:val="0"/>
      <w:marBottom w:val="0"/>
      <w:divBdr>
        <w:top w:val="none" w:sz="0" w:space="0" w:color="auto"/>
        <w:left w:val="none" w:sz="0" w:space="0" w:color="auto"/>
        <w:bottom w:val="none" w:sz="0" w:space="0" w:color="auto"/>
        <w:right w:val="none" w:sz="0" w:space="0" w:color="auto"/>
      </w:divBdr>
    </w:div>
    <w:div w:id="1374427527">
      <w:bodyDiv w:val="1"/>
      <w:marLeft w:val="0"/>
      <w:marRight w:val="0"/>
      <w:marTop w:val="0"/>
      <w:marBottom w:val="0"/>
      <w:divBdr>
        <w:top w:val="none" w:sz="0" w:space="0" w:color="auto"/>
        <w:left w:val="none" w:sz="0" w:space="0" w:color="auto"/>
        <w:bottom w:val="none" w:sz="0" w:space="0" w:color="auto"/>
        <w:right w:val="none" w:sz="0" w:space="0" w:color="auto"/>
      </w:divBdr>
    </w:div>
    <w:div w:id="1376543375">
      <w:bodyDiv w:val="1"/>
      <w:marLeft w:val="0"/>
      <w:marRight w:val="0"/>
      <w:marTop w:val="0"/>
      <w:marBottom w:val="0"/>
      <w:divBdr>
        <w:top w:val="none" w:sz="0" w:space="0" w:color="auto"/>
        <w:left w:val="none" w:sz="0" w:space="0" w:color="auto"/>
        <w:bottom w:val="none" w:sz="0" w:space="0" w:color="auto"/>
        <w:right w:val="none" w:sz="0" w:space="0" w:color="auto"/>
      </w:divBdr>
    </w:div>
    <w:div w:id="1387143829">
      <w:bodyDiv w:val="1"/>
      <w:marLeft w:val="0"/>
      <w:marRight w:val="0"/>
      <w:marTop w:val="0"/>
      <w:marBottom w:val="0"/>
      <w:divBdr>
        <w:top w:val="none" w:sz="0" w:space="0" w:color="auto"/>
        <w:left w:val="none" w:sz="0" w:space="0" w:color="auto"/>
        <w:bottom w:val="none" w:sz="0" w:space="0" w:color="auto"/>
        <w:right w:val="none" w:sz="0" w:space="0" w:color="auto"/>
      </w:divBdr>
    </w:div>
    <w:div w:id="1404525854">
      <w:bodyDiv w:val="1"/>
      <w:marLeft w:val="0"/>
      <w:marRight w:val="0"/>
      <w:marTop w:val="0"/>
      <w:marBottom w:val="0"/>
      <w:divBdr>
        <w:top w:val="none" w:sz="0" w:space="0" w:color="auto"/>
        <w:left w:val="none" w:sz="0" w:space="0" w:color="auto"/>
        <w:bottom w:val="none" w:sz="0" w:space="0" w:color="auto"/>
        <w:right w:val="none" w:sz="0" w:space="0" w:color="auto"/>
      </w:divBdr>
    </w:div>
    <w:div w:id="1425229278">
      <w:bodyDiv w:val="1"/>
      <w:marLeft w:val="0"/>
      <w:marRight w:val="0"/>
      <w:marTop w:val="0"/>
      <w:marBottom w:val="0"/>
      <w:divBdr>
        <w:top w:val="none" w:sz="0" w:space="0" w:color="auto"/>
        <w:left w:val="none" w:sz="0" w:space="0" w:color="auto"/>
        <w:bottom w:val="none" w:sz="0" w:space="0" w:color="auto"/>
        <w:right w:val="none" w:sz="0" w:space="0" w:color="auto"/>
      </w:divBdr>
    </w:div>
    <w:div w:id="1437677697">
      <w:bodyDiv w:val="1"/>
      <w:marLeft w:val="0"/>
      <w:marRight w:val="0"/>
      <w:marTop w:val="0"/>
      <w:marBottom w:val="0"/>
      <w:divBdr>
        <w:top w:val="none" w:sz="0" w:space="0" w:color="auto"/>
        <w:left w:val="none" w:sz="0" w:space="0" w:color="auto"/>
        <w:bottom w:val="none" w:sz="0" w:space="0" w:color="auto"/>
        <w:right w:val="none" w:sz="0" w:space="0" w:color="auto"/>
      </w:divBdr>
    </w:div>
    <w:div w:id="1438716000">
      <w:bodyDiv w:val="1"/>
      <w:marLeft w:val="0"/>
      <w:marRight w:val="0"/>
      <w:marTop w:val="0"/>
      <w:marBottom w:val="0"/>
      <w:divBdr>
        <w:top w:val="none" w:sz="0" w:space="0" w:color="auto"/>
        <w:left w:val="none" w:sz="0" w:space="0" w:color="auto"/>
        <w:bottom w:val="none" w:sz="0" w:space="0" w:color="auto"/>
        <w:right w:val="none" w:sz="0" w:space="0" w:color="auto"/>
      </w:divBdr>
    </w:div>
    <w:div w:id="1451624906">
      <w:bodyDiv w:val="1"/>
      <w:marLeft w:val="0"/>
      <w:marRight w:val="0"/>
      <w:marTop w:val="0"/>
      <w:marBottom w:val="0"/>
      <w:divBdr>
        <w:top w:val="none" w:sz="0" w:space="0" w:color="auto"/>
        <w:left w:val="none" w:sz="0" w:space="0" w:color="auto"/>
        <w:bottom w:val="none" w:sz="0" w:space="0" w:color="auto"/>
        <w:right w:val="none" w:sz="0" w:space="0" w:color="auto"/>
      </w:divBdr>
    </w:div>
    <w:div w:id="1462457716">
      <w:bodyDiv w:val="1"/>
      <w:marLeft w:val="0"/>
      <w:marRight w:val="0"/>
      <w:marTop w:val="0"/>
      <w:marBottom w:val="0"/>
      <w:divBdr>
        <w:top w:val="none" w:sz="0" w:space="0" w:color="auto"/>
        <w:left w:val="none" w:sz="0" w:space="0" w:color="auto"/>
        <w:bottom w:val="none" w:sz="0" w:space="0" w:color="auto"/>
        <w:right w:val="none" w:sz="0" w:space="0" w:color="auto"/>
      </w:divBdr>
    </w:div>
    <w:div w:id="1473864285">
      <w:bodyDiv w:val="1"/>
      <w:marLeft w:val="0"/>
      <w:marRight w:val="0"/>
      <w:marTop w:val="0"/>
      <w:marBottom w:val="0"/>
      <w:divBdr>
        <w:top w:val="none" w:sz="0" w:space="0" w:color="auto"/>
        <w:left w:val="none" w:sz="0" w:space="0" w:color="auto"/>
        <w:bottom w:val="none" w:sz="0" w:space="0" w:color="auto"/>
        <w:right w:val="none" w:sz="0" w:space="0" w:color="auto"/>
      </w:divBdr>
    </w:div>
    <w:div w:id="1478255543">
      <w:bodyDiv w:val="1"/>
      <w:marLeft w:val="0"/>
      <w:marRight w:val="0"/>
      <w:marTop w:val="0"/>
      <w:marBottom w:val="0"/>
      <w:divBdr>
        <w:top w:val="none" w:sz="0" w:space="0" w:color="auto"/>
        <w:left w:val="none" w:sz="0" w:space="0" w:color="auto"/>
        <w:bottom w:val="none" w:sz="0" w:space="0" w:color="auto"/>
        <w:right w:val="none" w:sz="0" w:space="0" w:color="auto"/>
      </w:divBdr>
    </w:div>
    <w:div w:id="1483349511">
      <w:bodyDiv w:val="1"/>
      <w:marLeft w:val="0"/>
      <w:marRight w:val="0"/>
      <w:marTop w:val="0"/>
      <w:marBottom w:val="0"/>
      <w:divBdr>
        <w:top w:val="none" w:sz="0" w:space="0" w:color="auto"/>
        <w:left w:val="none" w:sz="0" w:space="0" w:color="auto"/>
        <w:bottom w:val="none" w:sz="0" w:space="0" w:color="auto"/>
        <w:right w:val="none" w:sz="0" w:space="0" w:color="auto"/>
      </w:divBdr>
    </w:div>
    <w:div w:id="1487359669">
      <w:bodyDiv w:val="1"/>
      <w:marLeft w:val="0"/>
      <w:marRight w:val="0"/>
      <w:marTop w:val="0"/>
      <w:marBottom w:val="0"/>
      <w:divBdr>
        <w:top w:val="none" w:sz="0" w:space="0" w:color="auto"/>
        <w:left w:val="none" w:sz="0" w:space="0" w:color="auto"/>
        <w:bottom w:val="none" w:sz="0" w:space="0" w:color="auto"/>
        <w:right w:val="none" w:sz="0" w:space="0" w:color="auto"/>
      </w:divBdr>
    </w:div>
    <w:div w:id="1489708012">
      <w:bodyDiv w:val="1"/>
      <w:marLeft w:val="0"/>
      <w:marRight w:val="0"/>
      <w:marTop w:val="0"/>
      <w:marBottom w:val="0"/>
      <w:divBdr>
        <w:top w:val="none" w:sz="0" w:space="0" w:color="auto"/>
        <w:left w:val="none" w:sz="0" w:space="0" w:color="auto"/>
        <w:bottom w:val="none" w:sz="0" w:space="0" w:color="auto"/>
        <w:right w:val="none" w:sz="0" w:space="0" w:color="auto"/>
      </w:divBdr>
    </w:div>
    <w:div w:id="1499729685">
      <w:bodyDiv w:val="1"/>
      <w:marLeft w:val="0"/>
      <w:marRight w:val="0"/>
      <w:marTop w:val="0"/>
      <w:marBottom w:val="0"/>
      <w:divBdr>
        <w:top w:val="none" w:sz="0" w:space="0" w:color="auto"/>
        <w:left w:val="none" w:sz="0" w:space="0" w:color="auto"/>
        <w:bottom w:val="none" w:sz="0" w:space="0" w:color="auto"/>
        <w:right w:val="none" w:sz="0" w:space="0" w:color="auto"/>
      </w:divBdr>
    </w:div>
    <w:div w:id="1509372877">
      <w:bodyDiv w:val="1"/>
      <w:marLeft w:val="0"/>
      <w:marRight w:val="0"/>
      <w:marTop w:val="0"/>
      <w:marBottom w:val="0"/>
      <w:divBdr>
        <w:top w:val="none" w:sz="0" w:space="0" w:color="auto"/>
        <w:left w:val="none" w:sz="0" w:space="0" w:color="auto"/>
        <w:bottom w:val="none" w:sz="0" w:space="0" w:color="auto"/>
        <w:right w:val="none" w:sz="0" w:space="0" w:color="auto"/>
      </w:divBdr>
    </w:div>
    <w:div w:id="1550453642">
      <w:bodyDiv w:val="1"/>
      <w:marLeft w:val="0"/>
      <w:marRight w:val="0"/>
      <w:marTop w:val="0"/>
      <w:marBottom w:val="0"/>
      <w:divBdr>
        <w:top w:val="none" w:sz="0" w:space="0" w:color="auto"/>
        <w:left w:val="none" w:sz="0" w:space="0" w:color="auto"/>
        <w:bottom w:val="none" w:sz="0" w:space="0" w:color="auto"/>
        <w:right w:val="none" w:sz="0" w:space="0" w:color="auto"/>
      </w:divBdr>
    </w:div>
    <w:div w:id="1554807831">
      <w:bodyDiv w:val="1"/>
      <w:marLeft w:val="0"/>
      <w:marRight w:val="0"/>
      <w:marTop w:val="0"/>
      <w:marBottom w:val="0"/>
      <w:divBdr>
        <w:top w:val="none" w:sz="0" w:space="0" w:color="auto"/>
        <w:left w:val="none" w:sz="0" w:space="0" w:color="auto"/>
        <w:bottom w:val="none" w:sz="0" w:space="0" w:color="auto"/>
        <w:right w:val="none" w:sz="0" w:space="0" w:color="auto"/>
      </w:divBdr>
    </w:div>
    <w:div w:id="1604193320">
      <w:bodyDiv w:val="1"/>
      <w:marLeft w:val="0"/>
      <w:marRight w:val="0"/>
      <w:marTop w:val="0"/>
      <w:marBottom w:val="0"/>
      <w:divBdr>
        <w:top w:val="none" w:sz="0" w:space="0" w:color="auto"/>
        <w:left w:val="none" w:sz="0" w:space="0" w:color="auto"/>
        <w:bottom w:val="none" w:sz="0" w:space="0" w:color="auto"/>
        <w:right w:val="none" w:sz="0" w:space="0" w:color="auto"/>
      </w:divBdr>
    </w:div>
    <w:div w:id="1608462345">
      <w:bodyDiv w:val="1"/>
      <w:marLeft w:val="0"/>
      <w:marRight w:val="0"/>
      <w:marTop w:val="0"/>
      <w:marBottom w:val="0"/>
      <w:divBdr>
        <w:top w:val="none" w:sz="0" w:space="0" w:color="auto"/>
        <w:left w:val="none" w:sz="0" w:space="0" w:color="auto"/>
        <w:bottom w:val="none" w:sz="0" w:space="0" w:color="auto"/>
        <w:right w:val="none" w:sz="0" w:space="0" w:color="auto"/>
      </w:divBdr>
    </w:div>
    <w:div w:id="1636446097">
      <w:bodyDiv w:val="1"/>
      <w:marLeft w:val="0"/>
      <w:marRight w:val="0"/>
      <w:marTop w:val="0"/>
      <w:marBottom w:val="0"/>
      <w:divBdr>
        <w:top w:val="none" w:sz="0" w:space="0" w:color="auto"/>
        <w:left w:val="none" w:sz="0" w:space="0" w:color="auto"/>
        <w:bottom w:val="none" w:sz="0" w:space="0" w:color="auto"/>
        <w:right w:val="none" w:sz="0" w:space="0" w:color="auto"/>
      </w:divBdr>
    </w:div>
    <w:div w:id="1636595381">
      <w:bodyDiv w:val="1"/>
      <w:marLeft w:val="0"/>
      <w:marRight w:val="0"/>
      <w:marTop w:val="0"/>
      <w:marBottom w:val="0"/>
      <w:divBdr>
        <w:top w:val="none" w:sz="0" w:space="0" w:color="auto"/>
        <w:left w:val="none" w:sz="0" w:space="0" w:color="auto"/>
        <w:bottom w:val="none" w:sz="0" w:space="0" w:color="auto"/>
        <w:right w:val="none" w:sz="0" w:space="0" w:color="auto"/>
      </w:divBdr>
    </w:div>
    <w:div w:id="1658413463">
      <w:bodyDiv w:val="1"/>
      <w:marLeft w:val="0"/>
      <w:marRight w:val="0"/>
      <w:marTop w:val="0"/>
      <w:marBottom w:val="0"/>
      <w:divBdr>
        <w:top w:val="none" w:sz="0" w:space="0" w:color="auto"/>
        <w:left w:val="none" w:sz="0" w:space="0" w:color="auto"/>
        <w:bottom w:val="none" w:sz="0" w:space="0" w:color="auto"/>
        <w:right w:val="none" w:sz="0" w:space="0" w:color="auto"/>
      </w:divBdr>
    </w:div>
    <w:div w:id="1659386100">
      <w:bodyDiv w:val="1"/>
      <w:marLeft w:val="0"/>
      <w:marRight w:val="0"/>
      <w:marTop w:val="0"/>
      <w:marBottom w:val="0"/>
      <w:divBdr>
        <w:top w:val="none" w:sz="0" w:space="0" w:color="auto"/>
        <w:left w:val="none" w:sz="0" w:space="0" w:color="auto"/>
        <w:bottom w:val="none" w:sz="0" w:space="0" w:color="auto"/>
        <w:right w:val="none" w:sz="0" w:space="0" w:color="auto"/>
      </w:divBdr>
    </w:div>
    <w:div w:id="1689331144">
      <w:bodyDiv w:val="1"/>
      <w:marLeft w:val="0"/>
      <w:marRight w:val="0"/>
      <w:marTop w:val="0"/>
      <w:marBottom w:val="0"/>
      <w:divBdr>
        <w:top w:val="none" w:sz="0" w:space="0" w:color="auto"/>
        <w:left w:val="none" w:sz="0" w:space="0" w:color="auto"/>
        <w:bottom w:val="none" w:sz="0" w:space="0" w:color="auto"/>
        <w:right w:val="none" w:sz="0" w:space="0" w:color="auto"/>
      </w:divBdr>
    </w:div>
    <w:div w:id="1700084589">
      <w:bodyDiv w:val="1"/>
      <w:marLeft w:val="0"/>
      <w:marRight w:val="0"/>
      <w:marTop w:val="0"/>
      <w:marBottom w:val="0"/>
      <w:divBdr>
        <w:top w:val="none" w:sz="0" w:space="0" w:color="auto"/>
        <w:left w:val="none" w:sz="0" w:space="0" w:color="auto"/>
        <w:bottom w:val="none" w:sz="0" w:space="0" w:color="auto"/>
        <w:right w:val="none" w:sz="0" w:space="0" w:color="auto"/>
      </w:divBdr>
    </w:div>
    <w:div w:id="1760638446">
      <w:bodyDiv w:val="1"/>
      <w:marLeft w:val="0"/>
      <w:marRight w:val="0"/>
      <w:marTop w:val="0"/>
      <w:marBottom w:val="0"/>
      <w:divBdr>
        <w:top w:val="none" w:sz="0" w:space="0" w:color="auto"/>
        <w:left w:val="none" w:sz="0" w:space="0" w:color="auto"/>
        <w:bottom w:val="none" w:sz="0" w:space="0" w:color="auto"/>
        <w:right w:val="none" w:sz="0" w:space="0" w:color="auto"/>
      </w:divBdr>
    </w:div>
    <w:div w:id="1823497750">
      <w:bodyDiv w:val="1"/>
      <w:marLeft w:val="0"/>
      <w:marRight w:val="0"/>
      <w:marTop w:val="0"/>
      <w:marBottom w:val="0"/>
      <w:divBdr>
        <w:top w:val="none" w:sz="0" w:space="0" w:color="auto"/>
        <w:left w:val="none" w:sz="0" w:space="0" w:color="auto"/>
        <w:bottom w:val="none" w:sz="0" w:space="0" w:color="auto"/>
        <w:right w:val="none" w:sz="0" w:space="0" w:color="auto"/>
      </w:divBdr>
    </w:div>
    <w:div w:id="1856651780">
      <w:bodyDiv w:val="1"/>
      <w:marLeft w:val="0"/>
      <w:marRight w:val="0"/>
      <w:marTop w:val="0"/>
      <w:marBottom w:val="0"/>
      <w:divBdr>
        <w:top w:val="none" w:sz="0" w:space="0" w:color="auto"/>
        <w:left w:val="none" w:sz="0" w:space="0" w:color="auto"/>
        <w:bottom w:val="none" w:sz="0" w:space="0" w:color="auto"/>
        <w:right w:val="none" w:sz="0" w:space="0" w:color="auto"/>
      </w:divBdr>
    </w:div>
    <w:div w:id="1890679314">
      <w:bodyDiv w:val="1"/>
      <w:marLeft w:val="0"/>
      <w:marRight w:val="0"/>
      <w:marTop w:val="0"/>
      <w:marBottom w:val="0"/>
      <w:divBdr>
        <w:top w:val="none" w:sz="0" w:space="0" w:color="auto"/>
        <w:left w:val="none" w:sz="0" w:space="0" w:color="auto"/>
        <w:bottom w:val="none" w:sz="0" w:space="0" w:color="auto"/>
        <w:right w:val="none" w:sz="0" w:space="0" w:color="auto"/>
      </w:divBdr>
    </w:div>
    <w:div w:id="1893930228">
      <w:bodyDiv w:val="1"/>
      <w:marLeft w:val="0"/>
      <w:marRight w:val="0"/>
      <w:marTop w:val="0"/>
      <w:marBottom w:val="0"/>
      <w:divBdr>
        <w:top w:val="none" w:sz="0" w:space="0" w:color="auto"/>
        <w:left w:val="none" w:sz="0" w:space="0" w:color="auto"/>
        <w:bottom w:val="none" w:sz="0" w:space="0" w:color="auto"/>
        <w:right w:val="none" w:sz="0" w:space="0" w:color="auto"/>
      </w:divBdr>
    </w:div>
    <w:div w:id="1914967545">
      <w:bodyDiv w:val="1"/>
      <w:marLeft w:val="0"/>
      <w:marRight w:val="0"/>
      <w:marTop w:val="0"/>
      <w:marBottom w:val="0"/>
      <w:divBdr>
        <w:top w:val="none" w:sz="0" w:space="0" w:color="auto"/>
        <w:left w:val="none" w:sz="0" w:space="0" w:color="auto"/>
        <w:bottom w:val="none" w:sz="0" w:space="0" w:color="auto"/>
        <w:right w:val="none" w:sz="0" w:space="0" w:color="auto"/>
      </w:divBdr>
    </w:div>
    <w:div w:id="1925336742">
      <w:bodyDiv w:val="1"/>
      <w:marLeft w:val="0"/>
      <w:marRight w:val="0"/>
      <w:marTop w:val="0"/>
      <w:marBottom w:val="0"/>
      <w:divBdr>
        <w:top w:val="none" w:sz="0" w:space="0" w:color="auto"/>
        <w:left w:val="none" w:sz="0" w:space="0" w:color="auto"/>
        <w:bottom w:val="none" w:sz="0" w:space="0" w:color="auto"/>
        <w:right w:val="none" w:sz="0" w:space="0" w:color="auto"/>
      </w:divBdr>
    </w:div>
    <w:div w:id="1942293994">
      <w:bodyDiv w:val="1"/>
      <w:marLeft w:val="0"/>
      <w:marRight w:val="0"/>
      <w:marTop w:val="0"/>
      <w:marBottom w:val="0"/>
      <w:divBdr>
        <w:top w:val="none" w:sz="0" w:space="0" w:color="auto"/>
        <w:left w:val="none" w:sz="0" w:space="0" w:color="auto"/>
        <w:bottom w:val="none" w:sz="0" w:space="0" w:color="auto"/>
        <w:right w:val="none" w:sz="0" w:space="0" w:color="auto"/>
      </w:divBdr>
    </w:div>
    <w:div w:id="1975980612">
      <w:bodyDiv w:val="1"/>
      <w:marLeft w:val="0"/>
      <w:marRight w:val="0"/>
      <w:marTop w:val="0"/>
      <w:marBottom w:val="0"/>
      <w:divBdr>
        <w:top w:val="none" w:sz="0" w:space="0" w:color="auto"/>
        <w:left w:val="none" w:sz="0" w:space="0" w:color="auto"/>
        <w:bottom w:val="none" w:sz="0" w:space="0" w:color="auto"/>
        <w:right w:val="none" w:sz="0" w:space="0" w:color="auto"/>
      </w:divBdr>
    </w:div>
    <w:div w:id="1987390288">
      <w:bodyDiv w:val="1"/>
      <w:marLeft w:val="0"/>
      <w:marRight w:val="0"/>
      <w:marTop w:val="0"/>
      <w:marBottom w:val="0"/>
      <w:divBdr>
        <w:top w:val="none" w:sz="0" w:space="0" w:color="auto"/>
        <w:left w:val="none" w:sz="0" w:space="0" w:color="auto"/>
        <w:bottom w:val="none" w:sz="0" w:space="0" w:color="auto"/>
        <w:right w:val="none" w:sz="0" w:space="0" w:color="auto"/>
      </w:divBdr>
    </w:div>
    <w:div w:id="1992978505">
      <w:bodyDiv w:val="1"/>
      <w:marLeft w:val="0"/>
      <w:marRight w:val="0"/>
      <w:marTop w:val="0"/>
      <w:marBottom w:val="0"/>
      <w:divBdr>
        <w:top w:val="none" w:sz="0" w:space="0" w:color="auto"/>
        <w:left w:val="none" w:sz="0" w:space="0" w:color="auto"/>
        <w:bottom w:val="none" w:sz="0" w:space="0" w:color="auto"/>
        <w:right w:val="none" w:sz="0" w:space="0" w:color="auto"/>
      </w:divBdr>
    </w:div>
    <w:div w:id="1996832994">
      <w:bodyDiv w:val="1"/>
      <w:marLeft w:val="0"/>
      <w:marRight w:val="0"/>
      <w:marTop w:val="0"/>
      <w:marBottom w:val="0"/>
      <w:divBdr>
        <w:top w:val="none" w:sz="0" w:space="0" w:color="auto"/>
        <w:left w:val="none" w:sz="0" w:space="0" w:color="auto"/>
        <w:bottom w:val="none" w:sz="0" w:space="0" w:color="auto"/>
        <w:right w:val="none" w:sz="0" w:space="0" w:color="auto"/>
      </w:divBdr>
    </w:div>
    <w:div w:id="2007055483">
      <w:bodyDiv w:val="1"/>
      <w:marLeft w:val="0"/>
      <w:marRight w:val="0"/>
      <w:marTop w:val="0"/>
      <w:marBottom w:val="0"/>
      <w:divBdr>
        <w:top w:val="none" w:sz="0" w:space="0" w:color="auto"/>
        <w:left w:val="none" w:sz="0" w:space="0" w:color="auto"/>
        <w:bottom w:val="none" w:sz="0" w:space="0" w:color="auto"/>
        <w:right w:val="none" w:sz="0" w:space="0" w:color="auto"/>
      </w:divBdr>
    </w:div>
    <w:div w:id="2025394749">
      <w:bodyDiv w:val="1"/>
      <w:marLeft w:val="0"/>
      <w:marRight w:val="0"/>
      <w:marTop w:val="0"/>
      <w:marBottom w:val="0"/>
      <w:divBdr>
        <w:top w:val="none" w:sz="0" w:space="0" w:color="auto"/>
        <w:left w:val="none" w:sz="0" w:space="0" w:color="auto"/>
        <w:bottom w:val="none" w:sz="0" w:space="0" w:color="auto"/>
        <w:right w:val="none" w:sz="0" w:space="0" w:color="auto"/>
      </w:divBdr>
    </w:div>
    <w:div w:id="2028746841">
      <w:bodyDiv w:val="1"/>
      <w:marLeft w:val="0"/>
      <w:marRight w:val="0"/>
      <w:marTop w:val="0"/>
      <w:marBottom w:val="0"/>
      <w:divBdr>
        <w:top w:val="none" w:sz="0" w:space="0" w:color="auto"/>
        <w:left w:val="none" w:sz="0" w:space="0" w:color="auto"/>
        <w:bottom w:val="none" w:sz="0" w:space="0" w:color="auto"/>
        <w:right w:val="none" w:sz="0" w:space="0" w:color="auto"/>
      </w:divBdr>
    </w:div>
    <w:div w:id="2049329777">
      <w:bodyDiv w:val="1"/>
      <w:marLeft w:val="0"/>
      <w:marRight w:val="0"/>
      <w:marTop w:val="0"/>
      <w:marBottom w:val="0"/>
      <w:divBdr>
        <w:top w:val="none" w:sz="0" w:space="0" w:color="auto"/>
        <w:left w:val="none" w:sz="0" w:space="0" w:color="auto"/>
        <w:bottom w:val="none" w:sz="0" w:space="0" w:color="auto"/>
        <w:right w:val="none" w:sz="0" w:space="0" w:color="auto"/>
      </w:divBdr>
    </w:div>
    <w:div w:id="2086687831">
      <w:bodyDiv w:val="1"/>
      <w:marLeft w:val="0"/>
      <w:marRight w:val="0"/>
      <w:marTop w:val="0"/>
      <w:marBottom w:val="0"/>
      <w:divBdr>
        <w:top w:val="none" w:sz="0" w:space="0" w:color="auto"/>
        <w:left w:val="none" w:sz="0" w:space="0" w:color="auto"/>
        <w:bottom w:val="none" w:sz="0" w:space="0" w:color="auto"/>
        <w:right w:val="none" w:sz="0" w:space="0" w:color="auto"/>
      </w:divBdr>
    </w:div>
    <w:div w:id="2113013872">
      <w:bodyDiv w:val="1"/>
      <w:marLeft w:val="0"/>
      <w:marRight w:val="0"/>
      <w:marTop w:val="0"/>
      <w:marBottom w:val="0"/>
      <w:divBdr>
        <w:top w:val="none" w:sz="0" w:space="0" w:color="auto"/>
        <w:left w:val="none" w:sz="0" w:space="0" w:color="auto"/>
        <w:bottom w:val="none" w:sz="0" w:space="0" w:color="auto"/>
        <w:right w:val="none" w:sz="0" w:space="0" w:color="auto"/>
      </w:divBdr>
    </w:div>
    <w:div w:id="213825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l.emailprotection.link/?bH1bmLuRP-9egfczNVLB6hd1gawa23HTbKoVFrWAVOlSDWAEJ6GkqDRLH0oiN8YyYLUuuY0DLL3YSZKZxeCHFK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14D1A-565F-4D1D-83DF-D538A3F25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2128</Words>
  <Characters>12135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Nuclear Energy Institute</Company>
  <LinksUpToDate>false</LinksUpToDate>
  <CharactersWithSpaces>14235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dc:creator>
  <cp:keywords/>
  <cp:lastModifiedBy>REKOLA, Kaitlin</cp:lastModifiedBy>
  <cp:revision>2</cp:revision>
  <cp:lastPrinted>2017-04-27T17:53:00Z</cp:lastPrinted>
  <dcterms:created xsi:type="dcterms:W3CDTF">2021-05-19T18:15:00Z</dcterms:created>
  <dcterms:modified xsi:type="dcterms:W3CDTF">2021-05-19T18:15:00Z</dcterms:modified>
</cp:coreProperties>
</file>